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DB" w:rsidRDefault="00D31DDB" w:rsidP="00633BB8">
      <w:pPr>
        <w:spacing w:beforeLines="50" w:before="156" w:afterLines="50" w:after="156"/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2015</w:t>
      </w:r>
      <w:r>
        <w:rPr>
          <w:rFonts w:hAnsi="宋体" w:hint="eastAsia"/>
          <w:b/>
          <w:sz w:val="28"/>
          <w:szCs w:val="28"/>
        </w:rPr>
        <w:t>年</w:t>
      </w:r>
      <w:r w:rsidRPr="00406AB7">
        <w:rPr>
          <w:rFonts w:hAnsi="宋体" w:hint="eastAsia"/>
          <w:b/>
          <w:sz w:val="28"/>
          <w:szCs w:val="28"/>
        </w:rPr>
        <w:t>实验室人员在国际会议作</w:t>
      </w:r>
      <w:r>
        <w:rPr>
          <w:rFonts w:hAnsi="宋体" w:hint="eastAsia"/>
          <w:b/>
          <w:sz w:val="28"/>
          <w:szCs w:val="28"/>
        </w:rPr>
        <w:t>邀请报告情况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2702"/>
        <w:gridCol w:w="1243"/>
        <w:gridCol w:w="1327"/>
        <w:gridCol w:w="3045"/>
        <w:gridCol w:w="954"/>
      </w:tblGrid>
      <w:tr w:rsidR="00522830" w:rsidRPr="0075396E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007F4F">
            <w:pPr>
              <w:jc w:val="center"/>
              <w:rPr>
                <w:b/>
                <w:szCs w:val="21"/>
              </w:rPr>
            </w:pPr>
            <w:r w:rsidRPr="0075396E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702" w:type="dxa"/>
          </w:tcPr>
          <w:p w:rsidR="00522830" w:rsidRPr="0075396E" w:rsidRDefault="00522830" w:rsidP="00007F4F">
            <w:pPr>
              <w:jc w:val="center"/>
              <w:rPr>
                <w:b/>
                <w:szCs w:val="21"/>
              </w:rPr>
            </w:pPr>
            <w:r w:rsidRPr="0075396E">
              <w:rPr>
                <w:rFonts w:hint="eastAsia"/>
                <w:b/>
                <w:szCs w:val="21"/>
              </w:rPr>
              <w:t>会议名称</w:t>
            </w:r>
          </w:p>
        </w:tc>
        <w:tc>
          <w:tcPr>
            <w:tcW w:w="1243" w:type="dxa"/>
          </w:tcPr>
          <w:p w:rsidR="00522830" w:rsidRPr="0075396E" w:rsidRDefault="00522830" w:rsidP="00007F4F">
            <w:pPr>
              <w:jc w:val="center"/>
              <w:rPr>
                <w:b/>
                <w:szCs w:val="21"/>
              </w:rPr>
            </w:pPr>
            <w:r w:rsidRPr="0075396E">
              <w:rPr>
                <w:rFonts w:hint="eastAsia"/>
                <w:b/>
                <w:szCs w:val="21"/>
              </w:rPr>
              <w:t>会议时间</w:t>
            </w:r>
          </w:p>
        </w:tc>
        <w:tc>
          <w:tcPr>
            <w:tcW w:w="1327" w:type="dxa"/>
          </w:tcPr>
          <w:p w:rsidR="00522830" w:rsidRPr="0075396E" w:rsidRDefault="00522830" w:rsidP="00007F4F">
            <w:pPr>
              <w:jc w:val="center"/>
              <w:rPr>
                <w:b/>
                <w:szCs w:val="21"/>
              </w:rPr>
            </w:pPr>
            <w:r w:rsidRPr="0075396E">
              <w:rPr>
                <w:rFonts w:hint="eastAsia"/>
                <w:b/>
                <w:szCs w:val="21"/>
              </w:rPr>
              <w:t>地点</w:t>
            </w:r>
          </w:p>
        </w:tc>
        <w:tc>
          <w:tcPr>
            <w:tcW w:w="3045" w:type="dxa"/>
          </w:tcPr>
          <w:p w:rsidR="00522830" w:rsidRPr="0075396E" w:rsidRDefault="00522830" w:rsidP="00007F4F">
            <w:pPr>
              <w:jc w:val="center"/>
              <w:rPr>
                <w:b/>
                <w:szCs w:val="21"/>
              </w:rPr>
            </w:pPr>
            <w:r w:rsidRPr="0075396E">
              <w:rPr>
                <w:rFonts w:hint="eastAsia"/>
                <w:b/>
                <w:szCs w:val="21"/>
              </w:rPr>
              <w:t>报告题目</w:t>
            </w:r>
          </w:p>
        </w:tc>
        <w:tc>
          <w:tcPr>
            <w:tcW w:w="954" w:type="dxa"/>
          </w:tcPr>
          <w:p w:rsidR="00522830" w:rsidRPr="0075396E" w:rsidRDefault="00522830" w:rsidP="00007F4F">
            <w:pPr>
              <w:jc w:val="center"/>
              <w:rPr>
                <w:b/>
                <w:szCs w:val="21"/>
              </w:rPr>
            </w:pPr>
            <w:r w:rsidRPr="0075396E">
              <w:rPr>
                <w:rFonts w:hint="eastAsia"/>
                <w:b/>
                <w:szCs w:val="21"/>
              </w:rPr>
              <w:t>报告人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16</w:t>
            </w:r>
            <w:r w:rsidRPr="00633BB8">
              <w:rPr>
                <w:rFonts w:hint="eastAsia"/>
                <w:kern w:val="0"/>
                <w:szCs w:val="21"/>
                <w:vertAlign w:val="superscript"/>
              </w:rPr>
              <w:t>th</w:t>
            </w:r>
            <w:r w:rsidRPr="00633BB8">
              <w:rPr>
                <w:rFonts w:hint="eastAsia"/>
                <w:kern w:val="0"/>
                <w:szCs w:val="21"/>
              </w:rPr>
              <w:t xml:space="preserve"> Annual </w:t>
            </w:r>
            <w:proofErr w:type="spellStart"/>
            <w:r w:rsidRPr="00633BB8">
              <w:rPr>
                <w:rFonts w:hint="eastAsia"/>
                <w:kern w:val="0"/>
                <w:szCs w:val="21"/>
              </w:rPr>
              <w:t>florida</w:t>
            </w:r>
            <w:proofErr w:type="spellEnd"/>
            <w:r w:rsidRPr="00633BB8">
              <w:rPr>
                <w:rFonts w:hint="eastAsia"/>
                <w:kern w:val="0"/>
                <w:szCs w:val="21"/>
              </w:rPr>
              <w:t xml:space="preserve"> heterocyclic chemical transformations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March 1-4,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美国佛罗里达州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ascii="Symbol" w:hAnsi="Symbol"/>
                <w:kern w:val="0"/>
                <w:szCs w:val="21"/>
                <w:shd w:val="clear" w:color="auto" w:fill="FFFFFF"/>
              </w:rPr>
              <w:t></w:t>
            </w:r>
            <w:r w:rsidRPr="00633BB8">
              <w:rPr>
                <w:rFonts w:hint="eastAsia"/>
                <w:kern w:val="0"/>
                <w:szCs w:val="21"/>
                <w:shd w:val="clear" w:color="auto" w:fill="FFFFFF"/>
              </w:rPr>
              <w:t xml:space="preserve">-conjugated polycycles and heterocycles through C-H and X-Y activation across alkynes </w:t>
            </w:r>
            <w:r w:rsidRPr="00633BB8">
              <w:rPr>
                <w:rFonts w:hint="eastAsia"/>
                <w:kern w:val="0"/>
                <w:szCs w:val="21"/>
              </w:rPr>
              <w:t>(</w:t>
            </w:r>
            <w:r w:rsidRPr="00633BB8">
              <w:rPr>
                <w:bCs/>
                <w:szCs w:val="21"/>
              </w:rPr>
              <w:t xml:space="preserve">Plenary </w:t>
            </w:r>
            <w:r w:rsidRPr="00633BB8">
              <w:rPr>
                <w:rFonts w:hint="eastAsia"/>
                <w:bCs/>
                <w:szCs w:val="21"/>
              </w:rPr>
              <w:t>Speaker</w:t>
            </w:r>
            <w:r w:rsidRPr="00633BB8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Cs w:val="21"/>
              </w:rPr>
              <w:t>山本嘉则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kern w:val="0"/>
                <w:szCs w:val="21"/>
              </w:rPr>
              <w:t>13th China-Japan Symposium on Coal and C1 Chemistry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kern w:val="0"/>
                <w:szCs w:val="21"/>
              </w:rPr>
              <w:t>Aug. 31-Sep 2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proofErr w:type="spellStart"/>
            <w:r w:rsidRPr="00633BB8">
              <w:rPr>
                <w:kern w:val="0"/>
                <w:szCs w:val="21"/>
              </w:rPr>
              <w:t>Dunwang</w:t>
            </w:r>
            <w:proofErr w:type="spellEnd"/>
            <w:r w:rsidRPr="00633BB8">
              <w:rPr>
                <w:kern w:val="0"/>
                <w:szCs w:val="21"/>
              </w:rPr>
              <w:t>, China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  <w:shd w:val="clear" w:color="auto" w:fill="FFFFFF"/>
              </w:rPr>
            </w:pPr>
            <w:r w:rsidRPr="00633BB8">
              <w:rPr>
                <w:kern w:val="0"/>
                <w:szCs w:val="21"/>
              </w:rPr>
              <w:t>Bond dissociation and stabilization in coal pyrolysis</w:t>
            </w:r>
            <w:r w:rsidRPr="00633BB8">
              <w:rPr>
                <w:rFonts w:hint="eastAsia"/>
                <w:kern w:val="0"/>
                <w:szCs w:val="21"/>
              </w:rPr>
              <w:t xml:space="preserve"> (</w:t>
            </w:r>
            <w:r w:rsidRPr="00633BB8">
              <w:rPr>
                <w:bCs/>
                <w:szCs w:val="21"/>
              </w:rPr>
              <w:t>Plenary Lecture</w:t>
            </w:r>
            <w:r w:rsidRPr="00633BB8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spacing w:line="280" w:lineRule="exact"/>
              <w:jc w:val="left"/>
              <w:rPr>
                <w:sz w:val="24"/>
              </w:rPr>
            </w:pPr>
            <w:r w:rsidRPr="00633BB8">
              <w:rPr>
                <w:bCs/>
                <w:szCs w:val="21"/>
              </w:rPr>
              <w:t>胡浩权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22</w:t>
            </w:r>
            <w:r w:rsidRPr="00633BB8">
              <w:rPr>
                <w:rFonts w:hint="eastAsia"/>
                <w:kern w:val="0"/>
                <w:szCs w:val="21"/>
                <w:vertAlign w:val="superscript"/>
              </w:rPr>
              <w:t>nd</w:t>
            </w:r>
            <w:r w:rsidRPr="00633BB8">
              <w:rPr>
                <w:rFonts w:hint="eastAsia"/>
                <w:kern w:val="0"/>
                <w:szCs w:val="21"/>
              </w:rPr>
              <w:t xml:space="preserve"> international symposium on metastable amorphous and nanostructured materials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July 13-17,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法国巴黎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kern w:val="0"/>
                <w:szCs w:val="21"/>
                <w:shd w:val="clear" w:color="auto" w:fill="FFFFFF"/>
              </w:rPr>
              <w:t>M</w:t>
            </w:r>
            <w:r w:rsidRPr="00633BB8">
              <w:rPr>
                <w:rFonts w:hint="eastAsia"/>
                <w:kern w:val="0"/>
                <w:szCs w:val="21"/>
                <w:shd w:val="clear" w:color="auto" w:fill="FFFFFF"/>
              </w:rPr>
              <w:t xml:space="preserve">etal </w:t>
            </w:r>
            <w:proofErr w:type="spellStart"/>
            <w:r w:rsidRPr="00633BB8">
              <w:rPr>
                <w:rFonts w:hint="eastAsia"/>
                <w:kern w:val="0"/>
                <w:szCs w:val="21"/>
                <w:shd w:val="clear" w:color="auto" w:fill="FFFFFF"/>
              </w:rPr>
              <w:t>nanoporous</w:t>
            </w:r>
            <w:proofErr w:type="spellEnd"/>
            <w:r w:rsidRPr="00633BB8">
              <w:rPr>
                <w:rFonts w:hint="eastAsia"/>
                <w:kern w:val="0"/>
                <w:szCs w:val="21"/>
                <w:shd w:val="clear" w:color="auto" w:fill="FFFFFF"/>
              </w:rPr>
              <w:t xml:space="preserve">  catalysts for greener chemical transformations </w:t>
            </w:r>
            <w:r w:rsidRPr="00633BB8">
              <w:rPr>
                <w:rFonts w:hint="eastAsia"/>
                <w:szCs w:val="21"/>
              </w:rPr>
              <w:t>(</w:t>
            </w:r>
            <w:r w:rsidRPr="00633BB8">
              <w:rPr>
                <w:bCs/>
                <w:szCs w:val="21"/>
              </w:rPr>
              <w:t>Keynote Lecture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954" w:type="dxa"/>
          </w:tcPr>
          <w:p w:rsidR="00522830" w:rsidRPr="00633BB8" w:rsidRDefault="00522830" w:rsidP="00633BB8">
            <w:pPr>
              <w:jc w:val="left"/>
            </w:pPr>
            <w:r w:rsidRPr="00633BB8">
              <w:rPr>
                <w:rFonts w:hint="eastAsia"/>
                <w:szCs w:val="21"/>
              </w:rPr>
              <w:t>山本嘉则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kern w:val="0"/>
                <w:szCs w:val="21"/>
              </w:rPr>
              <w:t>The 8th Sino-US Joint Conference</w:t>
            </w:r>
            <w:r w:rsidRPr="00633BB8">
              <w:rPr>
                <w:rFonts w:hint="eastAsia"/>
                <w:kern w:val="0"/>
                <w:szCs w:val="21"/>
              </w:rPr>
              <w:t xml:space="preserve"> </w:t>
            </w:r>
            <w:r w:rsidRPr="00633BB8">
              <w:rPr>
                <w:kern w:val="0"/>
                <w:szCs w:val="21"/>
              </w:rPr>
              <w:t>of</w:t>
            </w:r>
            <w:r w:rsidRPr="00633BB8">
              <w:rPr>
                <w:rFonts w:hint="eastAsia"/>
                <w:kern w:val="0"/>
                <w:szCs w:val="21"/>
              </w:rPr>
              <w:t xml:space="preserve"> </w:t>
            </w:r>
            <w:r w:rsidRPr="00633BB8">
              <w:rPr>
                <w:kern w:val="0"/>
                <w:szCs w:val="21"/>
              </w:rPr>
              <w:t>Chemical</w:t>
            </w:r>
            <w:r w:rsidRPr="00633BB8">
              <w:rPr>
                <w:rFonts w:hint="eastAsia"/>
                <w:kern w:val="0"/>
                <w:szCs w:val="21"/>
              </w:rPr>
              <w:t xml:space="preserve"> </w:t>
            </w:r>
            <w:r w:rsidRPr="00633BB8">
              <w:rPr>
                <w:kern w:val="0"/>
                <w:szCs w:val="21"/>
              </w:rPr>
              <w:t>Engineering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kern w:val="0"/>
                <w:szCs w:val="21"/>
              </w:rPr>
              <w:t>Oct</w:t>
            </w:r>
            <w:r w:rsidRPr="00633BB8">
              <w:rPr>
                <w:rFonts w:hint="eastAsia"/>
                <w:kern w:val="0"/>
                <w:szCs w:val="21"/>
              </w:rPr>
              <w:t xml:space="preserve">. </w:t>
            </w:r>
            <w:r w:rsidRPr="00633BB8">
              <w:rPr>
                <w:kern w:val="0"/>
                <w:szCs w:val="21"/>
              </w:rPr>
              <w:t>12-16</w:t>
            </w:r>
            <w:r w:rsidRPr="00633BB8">
              <w:rPr>
                <w:rFonts w:hint="eastAsia"/>
                <w:kern w:val="0"/>
                <w:szCs w:val="21"/>
              </w:rPr>
              <w:t xml:space="preserve">, </w:t>
            </w:r>
            <w:r w:rsidRPr="00633BB8">
              <w:rPr>
                <w:kern w:val="0"/>
                <w:szCs w:val="21"/>
              </w:rPr>
              <w:t>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kern w:val="0"/>
                <w:szCs w:val="21"/>
              </w:rPr>
              <w:t>S</w:t>
            </w:r>
            <w:r w:rsidRPr="00633BB8">
              <w:rPr>
                <w:rFonts w:hint="eastAsia"/>
                <w:kern w:val="0"/>
                <w:szCs w:val="21"/>
              </w:rPr>
              <w:t>hanghai, China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  <w:shd w:val="clear" w:color="auto" w:fill="FFFFFF"/>
              </w:rPr>
            </w:pPr>
            <w:r w:rsidRPr="00633BB8">
              <w:rPr>
                <w:kern w:val="0"/>
                <w:szCs w:val="21"/>
                <w:shd w:val="clear" w:color="auto" w:fill="FFFFFF"/>
              </w:rPr>
              <w:t>Development and applications of long wavelength BODIPY fluorescent dyes</w:t>
            </w:r>
            <w:r w:rsidRPr="00633BB8">
              <w:rPr>
                <w:rFonts w:hint="eastAsia"/>
                <w:kern w:val="0"/>
                <w:szCs w:val="21"/>
                <w:shd w:val="clear" w:color="auto" w:fill="FFFFFF"/>
              </w:rPr>
              <w:t xml:space="preserve"> </w:t>
            </w:r>
            <w:r w:rsidRPr="00633BB8">
              <w:rPr>
                <w:kern w:val="0"/>
                <w:szCs w:val="21"/>
                <w:shd w:val="clear" w:color="auto" w:fill="FFFFFF"/>
              </w:rPr>
              <w:t>(</w:t>
            </w:r>
            <w:r w:rsidRPr="00633BB8">
              <w:rPr>
                <w:bCs/>
                <w:szCs w:val="21"/>
              </w:rPr>
              <w:t>Keynote Lecture</w:t>
            </w:r>
            <w:r w:rsidRPr="00633BB8">
              <w:rPr>
                <w:kern w:val="0"/>
                <w:szCs w:val="21"/>
                <w:shd w:val="clear" w:color="auto" w:fill="FFFFFF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Cs w:val="21"/>
              </w:rPr>
              <w:t>肖义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adjustRightInd w:val="0"/>
              <w:snapToGrid w:val="0"/>
              <w:jc w:val="left"/>
              <w:rPr>
                <w:bCs/>
                <w:szCs w:val="21"/>
                <w:shd w:val="clear" w:color="auto" w:fill="FFFFFF"/>
              </w:rPr>
            </w:pP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>The 1</w:t>
            </w:r>
            <w:r w:rsidRPr="00633BB8">
              <w:rPr>
                <w:rFonts w:hint="eastAsia"/>
                <w:bCs/>
                <w:szCs w:val="21"/>
                <w:shd w:val="clear" w:color="auto" w:fill="FFFFFF"/>
                <w:vertAlign w:val="superscript"/>
              </w:rPr>
              <w:t>st</w:t>
            </w: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 xml:space="preserve"> Asian Conference on </w:t>
            </w:r>
            <w:proofErr w:type="spellStart"/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>Chemosensors</w:t>
            </w:r>
            <w:proofErr w:type="spellEnd"/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 xml:space="preserve"> </w:t>
            </w: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sym w:font="Symbol" w:char="F026"/>
            </w: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 xml:space="preserve"> Imaging Probes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November 16-18,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首尔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 xml:space="preserve">“Enhanced PET”-Based Fluorescent Probes for COX-2 Enzymes and </w:t>
            </w:r>
            <w:proofErr w:type="spellStart"/>
            <w:r w:rsidRPr="00633BB8">
              <w:rPr>
                <w:szCs w:val="21"/>
              </w:rPr>
              <w:t>HClO</w:t>
            </w:r>
            <w:proofErr w:type="spellEnd"/>
            <w:r w:rsidRPr="00633BB8">
              <w:rPr>
                <w:rFonts w:hint="eastAsia"/>
                <w:szCs w:val="21"/>
              </w:rPr>
              <w:t xml:space="preserve"> (</w:t>
            </w:r>
            <w:r w:rsidRPr="00633BB8">
              <w:rPr>
                <w:rFonts w:hint="eastAsia"/>
                <w:bCs/>
                <w:szCs w:val="21"/>
              </w:rPr>
              <w:t>Keynote Lecture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spacing w:line="280" w:lineRule="exact"/>
              <w:jc w:val="left"/>
              <w:rPr>
                <w:sz w:val="24"/>
              </w:rPr>
            </w:pPr>
            <w:r w:rsidRPr="00633BB8">
              <w:rPr>
                <w:kern w:val="0"/>
                <w:szCs w:val="21"/>
              </w:rPr>
              <w:t>彭孝军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中德双边研讨会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March 24-27,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福州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  <w:shd w:val="clear" w:color="auto" w:fill="FFFFFF"/>
              </w:rPr>
            </w:pPr>
            <w:r w:rsidRPr="00633BB8">
              <w:rPr>
                <w:kern w:val="0"/>
                <w:szCs w:val="21"/>
                <w:shd w:val="clear" w:color="auto" w:fill="FFFFFF"/>
              </w:rPr>
              <w:t>Preparation of New Triplet</w:t>
            </w:r>
            <w:r w:rsidRPr="00633BB8">
              <w:rPr>
                <w:rFonts w:hint="eastAsia"/>
                <w:kern w:val="0"/>
                <w:szCs w:val="21"/>
                <w:shd w:val="clear" w:color="auto" w:fill="FFFFFF"/>
              </w:rPr>
              <w:t xml:space="preserve"> </w:t>
            </w:r>
            <w:r w:rsidRPr="00633BB8">
              <w:rPr>
                <w:kern w:val="0"/>
                <w:szCs w:val="21"/>
                <w:shd w:val="clear" w:color="auto" w:fill="FFFFFF"/>
              </w:rPr>
              <w:t>Photosensitizers and Applications in Singlet</w:t>
            </w:r>
            <w:r w:rsidRPr="00633BB8">
              <w:rPr>
                <w:rFonts w:hint="eastAsia"/>
                <w:kern w:val="0"/>
                <w:szCs w:val="21"/>
                <w:shd w:val="clear" w:color="auto" w:fill="FFFFFF"/>
              </w:rPr>
              <w:t xml:space="preserve"> </w:t>
            </w:r>
            <w:r w:rsidRPr="00633BB8">
              <w:rPr>
                <w:kern w:val="0"/>
                <w:szCs w:val="21"/>
                <w:shd w:val="clear" w:color="auto" w:fill="FFFFFF"/>
              </w:rPr>
              <w:t>Oxygen Photosensitizing</w:t>
            </w:r>
            <w:r w:rsidRPr="00633BB8">
              <w:rPr>
                <w:rFonts w:hAnsiTheme="minorEastAsia"/>
                <w:bCs/>
                <w:szCs w:val="21"/>
              </w:rPr>
              <w:t>（</w:t>
            </w:r>
            <w:r w:rsidRPr="00633BB8">
              <w:rPr>
                <w:bCs/>
                <w:szCs w:val="21"/>
              </w:rPr>
              <w:t>IL</w:t>
            </w:r>
            <w:r w:rsidRPr="00633BB8">
              <w:rPr>
                <w:rFonts w:hAnsiTheme="minorEastAsia"/>
                <w:bCs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 w:val="24"/>
              </w:rPr>
              <w:t>赵建章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kern w:val="0"/>
                <w:sz w:val="22"/>
                <w:szCs w:val="22"/>
              </w:rPr>
            </w:pPr>
            <w:r w:rsidRPr="00633BB8">
              <w:rPr>
                <w:rFonts w:eastAsia="TimesNewRomanPSMT"/>
                <w:kern w:val="0"/>
                <w:sz w:val="22"/>
                <w:szCs w:val="22"/>
              </w:rPr>
              <w:t>2015 EMN East Meeting (Energy Material Nanotechnology)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eastAsia="TimesNewRomanPSMT"/>
                <w:kern w:val="0"/>
                <w:sz w:val="22"/>
                <w:szCs w:val="22"/>
              </w:rPr>
              <w:t>April 20</w:t>
            </w:r>
            <w:r w:rsidRPr="00633BB8">
              <w:rPr>
                <w:rFonts w:eastAsia="TimesNewRomanPSMT" w:hint="eastAsia"/>
                <w:kern w:val="0"/>
                <w:sz w:val="22"/>
                <w:szCs w:val="22"/>
              </w:rPr>
              <w:t>-</w:t>
            </w:r>
            <w:r w:rsidRPr="00633BB8">
              <w:rPr>
                <w:rFonts w:eastAsia="TimesNewRomanPSMT"/>
                <w:kern w:val="0"/>
                <w:sz w:val="22"/>
                <w:szCs w:val="22"/>
              </w:rPr>
              <w:t xml:space="preserve"> 23, 2015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eastAsia="TimesNewRomanPSMT"/>
                <w:kern w:val="0"/>
                <w:sz w:val="22"/>
                <w:szCs w:val="22"/>
              </w:rPr>
              <w:t>Beijing China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  <w:shd w:val="clear" w:color="auto" w:fill="FFFFFF"/>
              </w:rPr>
            </w:pPr>
            <w:r w:rsidRPr="00633BB8">
              <w:rPr>
                <w:bCs/>
                <w:iCs/>
                <w:kern w:val="0"/>
                <w:szCs w:val="21"/>
                <w:shd w:val="clear" w:color="auto" w:fill="FFFFFF"/>
              </w:rPr>
              <w:t>The application of Up-Conversion Nanoparticles in Solar Cells</w:t>
            </w:r>
            <w:r w:rsidRPr="00633BB8">
              <w:rPr>
                <w:rFonts w:hint="eastAsia"/>
                <w:bCs/>
                <w:iCs/>
                <w:kern w:val="0"/>
                <w:szCs w:val="21"/>
                <w:shd w:val="clear" w:color="auto" w:fill="FFFFFF"/>
              </w:rPr>
              <w:t xml:space="preserve"> </w:t>
            </w:r>
            <w:r w:rsidRPr="00633BB8">
              <w:rPr>
                <w:kern w:val="0"/>
                <w:szCs w:val="21"/>
                <w:shd w:val="clear" w:color="auto" w:fill="FFFFFF"/>
              </w:rPr>
              <w:t>(</w:t>
            </w:r>
            <w:r w:rsidRPr="00633BB8">
              <w:rPr>
                <w:rFonts w:hint="eastAsia"/>
                <w:bCs/>
                <w:szCs w:val="21"/>
              </w:rPr>
              <w:t>IL</w:t>
            </w:r>
            <w:r w:rsidRPr="00633BB8">
              <w:rPr>
                <w:kern w:val="0"/>
                <w:szCs w:val="21"/>
                <w:shd w:val="clear" w:color="auto" w:fill="FFFFFF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 w:val="24"/>
              </w:rPr>
              <w:t>武素丽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The 1st International Solar Fuels Conference (ISF-1)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April 26-May 1,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Uppsala, Sweden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Highly active and cost-effective electrocatalysts for hydrogen production</w:t>
            </w:r>
            <w:r w:rsidRPr="00633BB8">
              <w:rPr>
                <w:kern w:val="0"/>
                <w:szCs w:val="21"/>
                <w:shd w:val="clear" w:color="auto" w:fill="FFFFFF"/>
              </w:rPr>
              <w:t>(</w:t>
            </w:r>
            <w:r w:rsidRPr="00633BB8">
              <w:rPr>
                <w:rFonts w:hint="eastAsia"/>
                <w:bCs/>
                <w:szCs w:val="21"/>
              </w:rPr>
              <w:t>IL</w:t>
            </w:r>
            <w:r w:rsidRPr="00633BB8">
              <w:rPr>
                <w:kern w:val="0"/>
                <w:szCs w:val="21"/>
                <w:shd w:val="clear" w:color="auto" w:fill="FFFFFF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 w:val="24"/>
              </w:rPr>
              <w:t>王梅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522830" w:rsidRPr="00633BB8" w:rsidRDefault="00522830" w:rsidP="00633BB8"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  <w:r w:rsidRPr="00633BB8">
              <w:rPr>
                <w:kern w:val="0"/>
                <w:szCs w:val="21"/>
              </w:rPr>
              <w:t>The 10th SINO-US Symposium on Nanoscale Science and Technology</w:t>
            </w:r>
          </w:p>
        </w:tc>
        <w:tc>
          <w:tcPr>
            <w:tcW w:w="1243" w:type="dxa"/>
            <w:vAlign w:val="center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June 25-28, 2015</w:t>
            </w:r>
          </w:p>
        </w:tc>
        <w:tc>
          <w:tcPr>
            <w:tcW w:w="1327" w:type="dxa"/>
            <w:vAlign w:val="center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武汉理工大学</w:t>
            </w:r>
          </w:p>
        </w:tc>
        <w:tc>
          <w:tcPr>
            <w:tcW w:w="3045" w:type="dxa"/>
            <w:vAlign w:val="center"/>
          </w:tcPr>
          <w:p w:rsidR="00522830" w:rsidRPr="00633BB8" w:rsidRDefault="00522830" w:rsidP="00633BB8">
            <w:pPr>
              <w:pStyle w:val="Default"/>
              <w:rPr>
                <w:color w:val="auto"/>
                <w:szCs w:val="21"/>
              </w:rPr>
            </w:pPr>
            <w:r w:rsidRPr="00633BB8">
              <w:rPr>
                <w:color w:val="auto"/>
                <w:szCs w:val="21"/>
              </w:rPr>
              <w:t>Synthesis of Carbon Nanomaterials with Defined Structure and Morphology for Adsorption and Catalysis</w:t>
            </w:r>
            <w:r w:rsidRPr="00633BB8">
              <w:rPr>
                <w:rFonts w:hint="eastAsia"/>
                <w:color w:val="auto"/>
                <w:szCs w:val="21"/>
              </w:rPr>
              <w:t xml:space="preserve"> (</w:t>
            </w:r>
            <w:r w:rsidRPr="00633BB8">
              <w:rPr>
                <w:rFonts w:ascii="宋体" w:hAnsiTheme="minorHAnsi" w:cs="宋体"/>
                <w:color w:val="auto"/>
              </w:rPr>
              <w:t xml:space="preserve"> </w:t>
            </w:r>
            <w:r w:rsidRPr="00633BB8">
              <w:rPr>
                <w:rFonts w:ascii="宋体" w:hAnsiTheme="minorHAnsi" w:cs="宋体" w:hint="eastAsia"/>
                <w:color w:val="auto"/>
                <w:sz w:val="23"/>
                <w:szCs w:val="23"/>
              </w:rPr>
              <w:t>邀请口头报告</w:t>
            </w:r>
            <w:r w:rsidRPr="00633BB8">
              <w:rPr>
                <w:rFonts w:hint="eastAsia"/>
                <w:color w:val="auto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Cs w:val="21"/>
              </w:rPr>
              <w:t>陆安慧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522830" w:rsidRPr="00633BB8" w:rsidRDefault="00522830" w:rsidP="00633BB8"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  <w:r w:rsidRPr="00633BB8">
              <w:rPr>
                <w:rFonts w:ascii="΄΢;" w:hAnsi="΄΢;"/>
              </w:rPr>
              <w:t>5th Asian Conference on Coordination Chemistry</w:t>
            </w:r>
            <w:r w:rsidRPr="00633BB8">
              <w:rPr>
                <w:rFonts w:ascii="΄΢;" w:hAnsi="΄΢;" w:hint="eastAsia"/>
              </w:rPr>
              <w:t xml:space="preserve"> </w:t>
            </w:r>
            <w:r w:rsidRPr="00633BB8">
              <w:rPr>
                <w:rFonts w:ascii="΄΢;" w:hAnsi="΄΢;"/>
              </w:rPr>
              <w:t>(ACCC5)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July 12-16,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Hong Kong</w:t>
            </w:r>
          </w:p>
        </w:tc>
        <w:tc>
          <w:tcPr>
            <w:tcW w:w="3045" w:type="dxa"/>
            <w:vAlign w:val="center"/>
          </w:tcPr>
          <w:p w:rsidR="00522830" w:rsidRPr="00633BB8" w:rsidRDefault="00522830" w:rsidP="00633BB8">
            <w:pPr>
              <w:pStyle w:val="Default"/>
              <w:rPr>
                <w:color w:val="auto"/>
                <w:szCs w:val="21"/>
              </w:rPr>
            </w:pPr>
            <w:r w:rsidRPr="00633BB8">
              <w:rPr>
                <w:rFonts w:ascii="΄΢;" w:hAnsi="΄΢;" w:hint="eastAsia"/>
                <w:color w:val="auto"/>
              </w:rPr>
              <w:t>Multifunction Metal-Organic Supramolecular Systems</w:t>
            </w:r>
            <w:r w:rsidRPr="00633BB8">
              <w:rPr>
                <w:rFonts w:ascii="΄΢;" w:hAnsi="΄΢;" w:hint="eastAsia"/>
                <w:color w:val="auto"/>
              </w:rPr>
              <w:t>（</w:t>
            </w:r>
            <w:r w:rsidRPr="00633BB8">
              <w:rPr>
                <w:rFonts w:ascii="΄΢;" w:hAnsi="΄΢;" w:hint="eastAsia"/>
                <w:color w:val="auto"/>
              </w:rPr>
              <w:t>IL</w:t>
            </w:r>
            <w:r w:rsidRPr="00633BB8">
              <w:rPr>
                <w:rFonts w:ascii="΄΢;" w:hAnsi="΄΢;" w:hint="eastAsia"/>
                <w:color w:val="auto"/>
              </w:rPr>
              <w:t>）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段春迎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adjustRightInd w:val="0"/>
              <w:snapToGrid w:val="0"/>
              <w:jc w:val="left"/>
              <w:rPr>
                <w:bCs/>
                <w:szCs w:val="21"/>
                <w:shd w:val="clear" w:color="auto" w:fill="FFFFFF"/>
              </w:rPr>
            </w:pPr>
            <w:r w:rsidRPr="00633BB8">
              <w:rPr>
                <w:bCs/>
                <w:szCs w:val="21"/>
                <w:shd w:val="clear" w:color="auto" w:fill="FFFFFF"/>
              </w:rPr>
              <w:t>5th Asian Conference on Coordination Chemistry (ACCC5)</w:t>
            </w: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>第五届亚洲配位化学会议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July 12-16,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Hong Kong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Transition Metal Complexes Showing Strong</w:t>
            </w:r>
            <w:r w:rsidRPr="00633BB8">
              <w:rPr>
                <w:rFonts w:hint="eastAsia"/>
                <w:szCs w:val="21"/>
              </w:rPr>
              <w:t xml:space="preserve"> </w:t>
            </w:r>
            <w:r w:rsidRPr="00633BB8">
              <w:rPr>
                <w:szCs w:val="21"/>
              </w:rPr>
              <w:t>Absorption of Visible Light and Long-lived</w:t>
            </w:r>
            <w:r w:rsidRPr="00633BB8">
              <w:rPr>
                <w:rFonts w:hint="eastAsia"/>
                <w:szCs w:val="21"/>
              </w:rPr>
              <w:t xml:space="preserve"> </w:t>
            </w:r>
            <w:r w:rsidRPr="00633BB8">
              <w:rPr>
                <w:szCs w:val="21"/>
              </w:rPr>
              <w:lastRenderedPageBreak/>
              <w:t>Triplet States</w:t>
            </w:r>
            <w:r w:rsidRPr="00633BB8">
              <w:rPr>
                <w:bCs/>
                <w:i/>
                <w:iCs/>
                <w:szCs w:val="21"/>
              </w:rPr>
              <w:t xml:space="preserve"> </w:t>
            </w:r>
            <w:r w:rsidRPr="00633BB8">
              <w:rPr>
                <w:rFonts w:hAnsiTheme="minorEastAsia"/>
                <w:bCs/>
                <w:szCs w:val="21"/>
              </w:rPr>
              <w:t>（</w:t>
            </w:r>
            <w:r w:rsidRPr="00633BB8">
              <w:rPr>
                <w:bCs/>
                <w:szCs w:val="21"/>
              </w:rPr>
              <w:t>IL</w:t>
            </w:r>
            <w:r w:rsidRPr="00633BB8">
              <w:rPr>
                <w:rFonts w:hAnsiTheme="minorEastAsia"/>
                <w:bCs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 w:val="24"/>
              </w:rPr>
              <w:lastRenderedPageBreak/>
              <w:t>赵建章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Third International Conference on Advanced Complex Inorganic Nanomaterials, ACIN 2015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szCs w:val="21"/>
              </w:rPr>
              <w:t>13-17 July,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szCs w:val="21"/>
              </w:rPr>
              <w:t>Namur, Belgium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  <w:shd w:val="clear" w:color="auto" w:fill="FFFFFF"/>
              </w:rPr>
            </w:pPr>
            <w:r w:rsidRPr="00633BB8">
              <w:rPr>
                <w:szCs w:val="21"/>
              </w:rPr>
              <w:t>Size- and morphology-controlled synthesis of MOF materials</w:t>
            </w:r>
            <w:r w:rsidRPr="00633BB8">
              <w:rPr>
                <w:rFonts w:hint="eastAsia"/>
                <w:szCs w:val="21"/>
              </w:rPr>
              <w:t xml:space="preserve"> (</w:t>
            </w:r>
            <w:r w:rsidRPr="00633BB8">
              <w:rPr>
                <w:szCs w:val="21"/>
              </w:rPr>
              <w:t>Invited Lecture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bCs/>
                <w:szCs w:val="21"/>
              </w:rPr>
              <w:t>郭新闻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adjustRightInd w:val="0"/>
              <w:snapToGrid w:val="0"/>
              <w:jc w:val="left"/>
              <w:rPr>
                <w:szCs w:val="21"/>
              </w:rPr>
            </w:pPr>
            <w:r w:rsidRPr="00633BB8">
              <w:rPr>
                <w:szCs w:val="21"/>
              </w:rPr>
              <w:t xml:space="preserve">International Workshop on Hierarchical Materials: Green </w:t>
            </w:r>
            <w:proofErr w:type="spellStart"/>
            <w:r w:rsidRPr="00633BB8">
              <w:rPr>
                <w:szCs w:val="21"/>
              </w:rPr>
              <w:t>CHemsitry</w:t>
            </w:r>
            <w:proofErr w:type="spellEnd"/>
            <w:r w:rsidRPr="00633BB8">
              <w:rPr>
                <w:szCs w:val="21"/>
              </w:rPr>
              <w:t xml:space="preserve"> on Micro/Nano Hierarchical Materials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15 July,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Namur, Belgium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Design and synthesis of hollow molecular sieve and its application</w:t>
            </w:r>
            <w:r w:rsidRPr="00633BB8">
              <w:rPr>
                <w:rFonts w:hint="eastAsia"/>
                <w:szCs w:val="21"/>
              </w:rPr>
              <w:t xml:space="preserve"> (</w:t>
            </w:r>
            <w:r w:rsidRPr="00633BB8">
              <w:rPr>
                <w:szCs w:val="21"/>
              </w:rPr>
              <w:t>Invited Lecture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bCs/>
                <w:szCs w:val="21"/>
              </w:rPr>
              <w:t>郭新闻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sz w:val="20"/>
              </w:rPr>
            </w:pPr>
            <w:r w:rsidRPr="00633BB8">
              <w:rPr>
                <w:sz w:val="20"/>
              </w:rPr>
              <w:t>IUPAC</w:t>
            </w:r>
            <w:r w:rsidRPr="00633BB8">
              <w:rPr>
                <w:rFonts w:hint="eastAsia"/>
                <w:sz w:val="20"/>
              </w:rPr>
              <w:t>2015</w:t>
            </w:r>
          </w:p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sz w:val="20"/>
              </w:rPr>
              <w:t>THE INTERNATIONAL CHEMICAL CONGRESS OF</w:t>
            </w:r>
            <w:r w:rsidRPr="00633BB8">
              <w:rPr>
                <w:rFonts w:hint="eastAsia"/>
                <w:sz w:val="20"/>
              </w:rPr>
              <w:t xml:space="preserve"> </w:t>
            </w:r>
            <w:r w:rsidRPr="00633BB8">
              <w:rPr>
                <w:sz w:val="20"/>
              </w:rPr>
              <w:t>PACIFIC BASIN SOCIETIES 2015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Aug. 9-14,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ascii="MS Gothic" w:eastAsia="MS Gothic" w:hAnsi="MS Gothic" w:hint="eastAsia"/>
                <w:sz w:val="20"/>
              </w:rPr>
              <w:t>韓国釜山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tabs>
                <w:tab w:val="num" w:pos="0"/>
              </w:tabs>
              <w:jc w:val="left"/>
              <w:rPr>
                <w:szCs w:val="21"/>
              </w:rPr>
            </w:pPr>
            <w:proofErr w:type="spellStart"/>
            <w:r w:rsidRPr="00633BB8">
              <w:rPr>
                <w:kern w:val="0"/>
                <w:szCs w:val="21"/>
                <w:shd w:val="clear" w:color="auto" w:fill="FFFFFF"/>
              </w:rPr>
              <w:t>N</w:t>
            </w:r>
            <w:r w:rsidRPr="00633BB8">
              <w:rPr>
                <w:rFonts w:hint="eastAsia"/>
                <w:kern w:val="0"/>
                <w:szCs w:val="21"/>
                <w:shd w:val="clear" w:color="auto" w:fill="FFFFFF"/>
              </w:rPr>
              <w:t>anoporous</w:t>
            </w:r>
            <w:proofErr w:type="spellEnd"/>
            <w:r w:rsidRPr="00633BB8">
              <w:rPr>
                <w:rFonts w:hint="eastAsia"/>
                <w:kern w:val="0"/>
                <w:szCs w:val="21"/>
                <w:shd w:val="clear" w:color="auto" w:fill="FFFFFF"/>
              </w:rPr>
              <w:t xml:space="preserve"> metal skeleton catalysts for greener chemical transformations</w:t>
            </w:r>
            <w:r w:rsidRPr="00633BB8">
              <w:rPr>
                <w:rFonts w:hint="eastAsia"/>
                <w:szCs w:val="21"/>
              </w:rPr>
              <w:t xml:space="preserve"> (</w:t>
            </w:r>
            <w:r w:rsidRPr="00633BB8">
              <w:rPr>
                <w:bCs/>
                <w:szCs w:val="21"/>
              </w:rPr>
              <w:t>Plenary Lecture</w:t>
            </w:r>
            <w:r w:rsidRPr="00633BB8">
              <w:rPr>
                <w:rFonts w:hint="eastAsia"/>
                <w:szCs w:val="21"/>
              </w:rPr>
              <w:t>)</w:t>
            </w:r>
          </w:p>
          <w:p w:rsidR="00522830" w:rsidRPr="00633BB8" w:rsidRDefault="00522830" w:rsidP="00633BB8">
            <w:pPr>
              <w:tabs>
                <w:tab w:val="num" w:pos="0"/>
              </w:tabs>
              <w:jc w:val="left"/>
              <w:rPr>
                <w:kern w:val="0"/>
                <w:szCs w:val="21"/>
                <w:shd w:val="clear" w:color="auto" w:fill="FFFFFF"/>
              </w:rPr>
            </w:pPr>
            <w:r w:rsidRPr="00633BB8">
              <w:rPr>
                <w:rFonts w:hint="eastAsia"/>
                <w:kern w:val="0"/>
                <w:szCs w:val="21"/>
                <w:shd w:val="clear" w:color="auto" w:fill="FFFFFF"/>
              </w:rPr>
              <w:t>Tohoku University, DUT</w:t>
            </w:r>
          </w:p>
        </w:tc>
        <w:tc>
          <w:tcPr>
            <w:tcW w:w="954" w:type="dxa"/>
          </w:tcPr>
          <w:p w:rsidR="00522830" w:rsidRPr="00633BB8" w:rsidRDefault="00522830" w:rsidP="00633BB8">
            <w:pPr>
              <w:jc w:val="left"/>
            </w:pPr>
            <w:r w:rsidRPr="00633BB8">
              <w:rPr>
                <w:rFonts w:hint="eastAsia"/>
                <w:szCs w:val="21"/>
              </w:rPr>
              <w:t>山本嘉则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adjustRightInd w:val="0"/>
              <w:snapToGrid w:val="0"/>
              <w:jc w:val="left"/>
              <w:rPr>
                <w:bCs/>
                <w:szCs w:val="21"/>
                <w:shd w:val="clear" w:color="auto" w:fill="FFFFFF"/>
              </w:rPr>
            </w:pPr>
            <w:r w:rsidRPr="00633BB8">
              <w:rPr>
                <w:bCs/>
                <w:szCs w:val="21"/>
                <w:shd w:val="clear" w:color="auto" w:fill="FFFFFF"/>
              </w:rPr>
              <w:t xml:space="preserve">International Conference on Electrochemical Energy Science and Technology </w:t>
            </w: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>(</w:t>
            </w:r>
            <w:r w:rsidRPr="00633BB8">
              <w:rPr>
                <w:bCs/>
                <w:szCs w:val="21"/>
                <w:shd w:val="clear" w:color="auto" w:fill="FFFFFF"/>
              </w:rPr>
              <w:t>EEST2015</w:t>
            </w: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>)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bCs/>
                <w:szCs w:val="21"/>
              </w:rPr>
              <w:t>August 16-22,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szCs w:val="21"/>
              </w:rPr>
              <w:t>Vancouver, BC, Canada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Controlled synthesis of high</w:t>
            </w:r>
            <w:r w:rsidRPr="00633BB8">
              <w:rPr>
                <w:rFonts w:hint="eastAsia"/>
                <w:szCs w:val="21"/>
              </w:rPr>
              <w:t xml:space="preserve"> </w:t>
            </w:r>
            <w:r w:rsidRPr="00633BB8">
              <w:rPr>
                <w:szCs w:val="21"/>
              </w:rPr>
              <w:t>performance electrocatalysts</w:t>
            </w:r>
          </w:p>
          <w:p w:rsidR="00522830" w:rsidRPr="00633BB8" w:rsidRDefault="00522830" w:rsidP="00633BB8">
            <w:pPr>
              <w:jc w:val="left"/>
            </w:pPr>
            <w:r w:rsidRPr="00633BB8">
              <w:rPr>
                <w:szCs w:val="21"/>
              </w:rPr>
              <w:t>for proton exchange membrane fuel cells</w:t>
            </w:r>
            <w:r w:rsidRPr="00633BB8">
              <w:rPr>
                <w:rFonts w:hint="eastAsia"/>
                <w:szCs w:val="21"/>
              </w:rPr>
              <w:t xml:space="preserve"> </w:t>
            </w:r>
            <w:r w:rsidRPr="00633BB8">
              <w:rPr>
                <w:kern w:val="0"/>
                <w:szCs w:val="21"/>
                <w:shd w:val="clear" w:color="auto" w:fill="FFFFFF"/>
              </w:rPr>
              <w:t>(</w:t>
            </w:r>
            <w:r w:rsidRPr="00633BB8">
              <w:rPr>
                <w:rFonts w:hint="eastAsia"/>
                <w:bCs/>
                <w:szCs w:val="21"/>
              </w:rPr>
              <w:t>OL</w:t>
            </w:r>
            <w:r w:rsidRPr="00633BB8">
              <w:rPr>
                <w:kern w:val="0"/>
                <w:szCs w:val="21"/>
                <w:shd w:val="clear" w:color="auto" w:fill="FFFFFF"/>
              </w:rPr>
              <w:t>)</w:t>
            </w:r>
          </w:p>
          <w:p w:rsidR="00522830" w:rsidRPr="00633BB8" w:rsidRDefault="00522830" w:rsidP="00633BB8">
            <w:pPr>
              <w:jc w:val="left"/>
              <w:rPr>
                <w:kern w:val="0"/>
                <w:szCs w:val="21"/>
                <w:shd w:val="clear" w:color="auto" w:fill="FFFFFF"/>
              </w:rPr>
            </w:pPr>
            <w:r w:rsidRPr="00633BB8">
              <w:rPr>
                <w:rFonts w:hint="eastAsia"/>
                <w:sz w:val="22"/>
                <w:szCs w:val="22"/>
              </w:rPr>
              <w:t>I</w:t>
            </w:r>
            <w:r w:rsidRPr="00633BB8">
              <w:rPr>
                <w:sz w:val="22"/>
                <w:szCs w:val="22"/>
              </w:rPr>
              <w:t xml:space="preserve">nvited </w:t>
            </w:r>
            <w:r w:rsidRPr="00633BB8">
              <w:rPr>
                <w:rFonts w:hint="eastAsia"/>
                <w:sz w:val="22"/>
                <w:szCs w:val="22"/>
              </w:rPr>
              <w:t>P</w:t>
            </w:r>
            <w:r w:rsidRPr="00633BB8">
              <w:rPr>
                <w:sz w:val="22"/>
                <w:szCs w:val="22"/>
              </w:rPr>
              <w:t>resentation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sz w:val="24"/>
              </w:rPr>
              <w:t>宋玉江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The Asian Pacific Conference on</w:t>
            </w:r>
            <w:r w:rsidRPr="00633BB8">
              <w:rPr>
                <w:rFonts w:hint="eastAsia"/>
                <w:szCs w:val="21"/>
              </w:rPr>
              <w:t xml:space="preserve"> </w:t>
            </w:r>
            <w:r w:rsidRPr="00633BB8">
              <w:rPr>
                <w:szCs w:val="21"/>
              </w:rPr>
              <w:t>Chemistry of Materials 2015</w:t>
            </w:r>
            <w:r w:rsidRPr="00633BB8">
              <w:rPr>
                <w:rFonts w:hint="eastAsia"/>
                <w:szCs w:val="21"/>
              </w:rPr>
              <w:t xml:space="preserve">  </w:t>
            </w:r>
            <w:r w:rsidRPr="00633BB8">
              <w:rPr>
                <w:szCs w:val="21"/>
              </w:rPr>
              <w:t>(APCCOM 2015)</w:t>
            </w:r>
            <w:r w:rsidRPr="00633BB8">
              <w:rPr>
                <w:rFonts w:hint="eastAsia"/>
                <w:szCs w:val="21"/>
              </w:rPr>
              <w:t xml:space="preserve"> (2015</w:t>
            </w:r>
            <w:r w:rsidRPr="00633BB8">
              <w:rPr>
                <w:rFonts w:hint="eastAsia"/>
                <w:szCs w:val="21"/>
              </w:rPr>
              <w:t>年材料化学亚太国际会议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Aug. 17-20,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Beijing, China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  <w:szCs w:val="21"/>
              </w:rPr>
            </w:pPr>
            <w:r w:rsidRPr="00633BB8">
              <w:rPr>
                <w:rFonts w:eastAsia="Times New Roman,Bold"/>
                <w:bCs/>
                <w:kern w:val="0"/>
                <w:szCs w:val="21"/>
              </w:rPr>
              <w:t>“Enhanced PET”-Based</w:t>
            </w:r>
            <w:r w:rsidRPr="00633BB8">
              <w:rPr>
                <w:rFonts w:eastAsia="Times New Roman,Bold" w:hint="eastAsia"/>
                <w:bCs/>
                <w:kern w:val="0"/>
                <w:szCs w:val="21"/>
              </w:rPr>
              <w:t xml:space="preserve"> </w:t>
            </w:r>
            <w:r w:rsidRPr="00633BB8">
              <w:rPr>
                <w:rFonts w:eastAsia="Times New Roman,Bold"/>
                <w:bCs/>
                <w:kern w:val="0"/>
                <w:szCs w:val="21"/>
              </w:rPr>
              <w:t>Fluorescent Probes for COX-2</w:t>
            </w:r>
            <w:r w:rsidRPr="00633BB8">
              <w:rPr>
                <w:rFonts w:eastAsia="Times New Roman,Bold" w:hint="eastAsia"/>
                <w:bCs/>
                <w:kern w:val="0"/>
                <w:szCs w:val="21"/>
              </w:rPr>
              <w:t xml:space="preserve"> </w:t>
            </w:r>
            <w:r w:rsidRPr="00633BB8">
              <w:rPr>
                <w:rFonts w:eastAsia="Times New Roman,Bold"/>
                <w:bCs/>
                <w:kern w:val="0"/>
                <w:szCs w:val="21"/>
              </w:rPr>
              <w:t xml:space="preserve">Enzymes and </w:t>
            </w:r>
            <w:proofErr w:type="spellStart"/>
            <w:r w:rsidRPr="00633BB8">
              <w:rPr>
                <w:rFonts w:eastAsia="Times New Roman,Bold"/>
                <w:bCs/>
                <w:kern w:val="0"/>
                <w:szCs w:val="21"/>
              </w:rPr>
              <w:t>HClO</w:t>
            </w:r>
            <w:proofErr w:type="spellEnd"/>
            <w:r w:rsidRPr="00633BB8">
              <w:rPr>
                <w:rFonts w:eastAsia="Times New Roman,Bold" w:hint="eastAsia"/>
                <w:bCs/>
                <w:kern w:val="0"/>
                <w:szCs w:val="21"/>
              </w:rPr>
              <w:t xml:space="preserve"> (</w:t>
            </w:r>
            <w:r w:rsidRPr="00633BB8">
              <w:rPr>
                <w:bCs/>
                <w:szCs w:val="21"/>
              </w:rPr>
              <w:t xml:space="preserve">Invited </w:t>
            </w:r>
            <w:r w:rsidRPr="00633BB8">
              <w:rPr>
                <w:rFonts w:hint="eastAsia"/>
                <w:bCs/>
                <w:szCs w:val="21"/>
              </w:rPr>
              <w:t>Speake</w:t>
            </w:r>
            <w:r w:rsidRPr="00633BB8">
              <w:rPr>
                <w:rFonts w:eastAsia="Times New Roman,Bold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954" w:type="dxa"/>
          </w:tcPr>
          <w:p w:rsidR="00522830" w:rsidRPr="00633BB8" w:rsidRDefault="00522830" w:rsidP="00633BB8">
            <w:pPr>
              <w:jc w:val="left"/>
              <w:rPr>
                <w:rFonts w:hAnsi="宋体"/>
                <w:kern w:val="0"/>
                <w:szCs w:val="21"/>
              </w:rPr>
            </w:pPr>
            <w:r w:rsidRPr="00633BB8">
              <w:rPr>
                <w:rFonts w:hAnsi="宋体" w:hint="eastAsia"/>
                <w:kern w:val="0"/>
                <w:szCs w:val="21"/>
              </w:rPr>
              <w:t>彭孝军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The Asian Pacific Conference on</w:t>
            </w:r>
            <w:r w:rsidRPr="00633BB8">
              <w:rPr>
                <w:rFonts w:hint="eastAsia"/>
                <w:szCs w:val="21"/>
              </w:rPr>
              <w:t xml:space="preserve"> </w:t>
            </w:r>
            <w:r w:rsidRPr="00633BB8">
              <w:rPr>
                <w:szCs w:val="21"/>
              </w:rPr>
              <w:t>Chemistry of Materials 2015</w:t>
            </w:r>
            <w:r w:rsidRPr="00633BB8">
              <w:rPr>
                <w:rFonts w:hint="eastAsia"/>
                <w:szCs w:val="21"/>
              </w:rPr>
              <w:t xml:space="preserve"> (2015</w:t>
            </w:r>
            <w:r w:rsidRPr="00633BB8">
              <w:rPr>
                <w:rFonts w:hint="eastAsia"/>
                <w:szCs w:val="21"/>
              </w:rPr>
              <w:t>年材料化学亚太国际会议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Aug. 17-20,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Beijing, China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  <w:szCs w:val="21"/>
              </w:rPr>
            </w:pPr>
            <w:proofErr w:type="spellStart"/>
            <w:r w:rsidRPr="00633BB8">
              <w:rPr>
                <w:szCs w:val="21"/>
              </w:rPr>
              <w:t>Fabricaiton</w:t>
            </w:r>
            <w:proofErr w:type="spellEnd"/>
            <w:r w:rsidRPr="00633BB8">
              <w:rPr>
                <w:szCs w:val="21"/>
              </w:rPr>
              <w:t xml:space="preserve"> of Functional Molecule-Gold Nanoparticle system for Colorimetric Recognition</w:t>
            </w:r>
            <w:r w:rsidRPr="00633BB8">
              <w:rPr>
                <w:rFonts w:eastAsia="Times New Roman,Bold" w:hint="eastAsia"/>
                <w:bCs/>
                <w:kern w:val="0"/>
                <w:szCs w:val="21"/>
              </w:rPr>
              <w:t xml:space="preserve"> (</w:t>
            </w:r>
            <w:r w:rsidRPr="00633BB8">
              <w:rPr>
                <w:bCs/>
                <w:szCs w:val="21"/>
              </w:rPr>
              <w:t xml:space="preserve">Invited </w:t>
            </w:r>
            <w:r w:rsidRPr="00633BB8">
              <w:rPr>
                <w:rFonts w:hint="eastAsia"/>
                <w:bCs/>
                <w:szCs w:val="21"/>
              </w:rPr>
              <w:t>Speake</w:t>
            </w:r>
            <w:r w:rsidRPr="00633BB8">
              <w:rPr>
                <w:rFonts w:eastAsia="Times New Roman,Bold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954" w:type="dxa"/>
          </w:tcPr>
          <w:p w:rsidR="00522830" w:rsidRPr="00633BB8" w:rsidRDefault="00522830" w:rsidP="00633BB8">
            <w:pPr>
              <w:jc w:val="left"/>
              <w:rPr>
                <w:rFonts w:hAnsi="宋体"/>
                <w:kern w:val="0"/>
                <w:szCs w:val="21"/>
              </w:rPr>
            </w:pPr>
            <w:r w:rsidRPr="00633BB8">
              <w:rPr>
                <w:rFonts w:hAnsi="宋体" w:hint="eastAsia"/>
                <w:kern w:val="0"/>
                <w:szCs w:val="21"/>
              </w:rPr>
              <w:t>杜健军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The Asian Pacific Conference on</w:t>
            </w:r>
            <w:r w:rsidRPr="00633BB8">
              <w:rPr>
                <w:rFonts w:hint="eastAsia"/>
                <w:szCs w:val="21"/>
              </w:rPr>
              <w:t xml:space="preserve"> </w:t>
            </w:r>
            <w:r w:rsidRPr="00633BB8">
              <w:rPr>
                <w:szCs w:val="21"/>
              </w:rPr>
              <w:t>Chemistry of Materials 2015</w:t>
            </w:r>
            <w:r w:rsidRPr="00633BB8">
              <w:rPr>
                <w:rFonts w:hint="eastAsia"/>
                <w:szCs w:val="21"/>
              </w:rPr>
              <w:t xml:space="preserve"> (2015</w:t>
            </w:r>
            <w:r w:rsidRPr="00633BB8">
              <w:rPr>
                <w:rFonts w:hint="eastAsia"/>
                <w:szCs w:val="21"/>
              </w:rPr>
              <w:t>年材料化学亚太国际会议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Aug. 17-20,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Beijing, China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Preparation of Visible Light-Harvesting Pt(II)</w:t>
            </w:r>
            <w:r w:rsidRPr="00633BB8">
              <w:rPr>
                <w:rFonts w:hint="eastAsia"/>
                <w:szCs w:val="21"/>
              </w:rPr>
              <w:t xml:space="preserve"> </w:t>
            </w:r>
            <w:r w:rsidRPr="00633BB8">
              <w:rPr>
                <w:szCs w:val="21"/>
              </w:rPr>
              <w:t>Complexes Showing Long-lived Triplet</w:t>
            </w:r>
            <w:r w:rsidRPr="00633BB8">
              <w:rPr>
                <w:rFonts w:hint="eastAsia"/>
                <w:szCs w:val="21"/>
              </w:rPr>
              <w:t xml:space="preserve"> </w:t>
            </w:r>
            <w:r w:rsidRPr="00633BB8">
              <w:rPr>
                <w:szCs w:val="21"/>
              </w:rPr>
              <w:t>Excited States and Application in</w:t>
            </w:r>
            <w:r w:rsidRPr="00633BB8">
              <w:rPr>
                <w:rFonts w:hint="eastAsia"/>
                <w:szCs w:val="21"/>
              </w:rPr>
              <w:t xml:space="preserve"> </w:t>
            </w:r>
            <w:proofErr w:type="spellStart"/>
            <w:r w:rsidRPr="00633BB8">
              <w:rPr>
                <w:szCs w:val="21"/>
              </w:rPr>
              <w:t>Upconversion</w:t>
            </w:r>
            <w:proofErr w:type="spellEnd"/>
            <w:r w:rsidRPr="00633BB8">
              <w:rPr>
                <w:bCs/>
                <w:i/>
                <w:iCs/>
                <w:szCs w:val="21"/>
              </w:rPr>
              <w:t xml:space="preserve"> </w:t>
            </w:r>
            <w:r w:rsidRPr="00633BB8">
              <w:rPr>
                <w:rFonts w:hAnsiTheme="minorEastAsia"/>
                <w:bCs/>
                <w:szCs w:val="21"/>
              </w:rPr>
              <w:t>（</w:t>
            </w:r>
            <w:r w:rsidRPr="00633BB8">
              <w:rPr>
                <w:bCs/>
                <w:szCs w:val="21"/>
              </w:rPr>
              <w:t>IL</w:t>
            </w:r>
            <w:r w:rsidRPr="00633BB8">
              <w:rPr>
                <w:rFonts w:hAnsiTheme="minorEastAsia"/>
                <w:bCs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spacing w:line="280" w:lineRule="exact"/>
              <w:jc w:val="left"/>
              <w:rPr>
                <w:sz w:val="24"/>
              </w:rPr>
            </w:pPr>
            <w:r w:rsidRPr="00633BB8">
              <w:rPr>
                <w:rFonts w:hint="eastAsia"/>
                <w:sz w:val="24"/>
              </w:rPr>
              <w:t>赵建章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</w:pPr>
            <w:r w:rsidRPr="00633BB8">
              <w:rPr>
                <w:szCs w:val="21"/>
              </w:rPr>
              <w:t>The 6th International Conference on Nanoscience and Technology</w:t>
            </w:r>
            <w:r w:rsidRPr="00633BB8">
              <w:rPr>
                <w:rFonts w:hint="eastAsia"/>
                <w:szCs w:val="21"/>
              </w:rPr>
              <w:t xml:space="preserve">, </w:t>
            </w:r>
            <w:r w:rsidRPr="00633BB8">
              <w:t>China 2015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Sept. 3-5,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eastAsia="TimesNewRomanPSMT"/>
                <w:kern w:val="0"/>
                <w:sz w:val="22"/>
                <w:szCs w:val="22"/>
              </w:rPr>
              <w:t>Beijing China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  <w:shd w:val="clear" w:color="auto" w:fill="FFFFFF"/>
              </w:rPr>
            </w:pPr>
            <w:r w:rsidRPr="00633BB8">
              <w:rPr>
                <w:kern w:val="0"/>
                <w:szCs w:val="21"/>
                <w:shd w:val="clear" w:color="auto" w:fill="FFFFFF"/>
              </w:rPr>
              <w:t>Noble metal and non-noble metal nanoscale electrocatalysts for polymer electrolyte membrane fuel cells</w:t>
            </w:r>
            <w:r w:rsidRPr="00633BB8">
              <w:rPr>
                <w:rFonts w:hint="eastAsia"/>
                <w:kern w:val="0"/>
                <w:szCs w:val="21"/>
                <w:shd w:val="clear" w:color="auto" w:fill="FFFFFF"/>
              </w:rPr>
              <w:t xml:space="preserve"> </w:t>
            </w:r>
            <w:r w:rsidRPr="00633BB8">
              <w:rPr>
                <w:rFonts w:hint="eastAsia"/>
                <w:kern w:val="0"/>
                <w:szCs w:val="21"/>
                <w:shd w:val="clear" w:color="auto" w:fill="FFFFFF"/>
              </w:rPr>
              <w:t>（邀请报告）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bCs/>
                <w:szCs w:val="21"/>
              </w:rPr>
              <w:t>宋玉江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szCs w:val="21"/>
              </w:rPr>
              <w:t>The 6th International Conference on Nanoscience and Technology</w:t>
            </w:r>
            <w:r w:rsidRPr="00633BB8">
              <w:rPr>
                <w:rFonts w:hint="eastAsia"/>
                <w:szCs w:val="21"/>
              </w:rPr>
              <w:t xml:space="preserve">, </w:t>
            </w:r>
            <w:r w:rsidRPr="00633BB8">
              <w:t>China 2015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Sept. 3-5,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eastAsia="TimesNewRomanPSMT"/>
                <w:kern w:val="0"/>
                <w:sz w:val="22"/>
                <w:szCs w:val="22"/>
              </w:rPr>
              <w:t>Beijing China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pStyle w:val="Default"/>
              <w:rPr>
                <w:color w:val="auto"/>
                <w:sz w:val="21"/>
                <w:szCs w:val="21"/>
                <w:shd w:val="clear" w:color="auto" w:fill="FFFFFF"/>
              </w:rPr>
            </w:pPr>
            <w:r w:rsidRPr="00633BB8">
              <w:rPr>
                <w:color w:val="auto"/>
                <w:sz w:val="21"/>
                <w:szCs w:val="21"/>
              </w:rPr>
              <w:t>Designed Synthesis of Porous Carbons for CO2 Capture</w:t>
            </w:r>
            <w:r w:rsidRPr="00633BB8">
              <w:rPr>
                <w:rFonts w:ascii="宋体" w:eastAsia="宋体" w:hAnsi="宋体"/>
                <w:color w:val="auto"/>
                <w:sz w:val="21"/>
                <w:szCs w:val="21"/>
                <w:shd w:val="clear" w:color="auto" w:fill="FFFFFF"/>
              </w:rPr>
              <w:t>（邀请报告）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bCs/>
                <w:szCs w:val="21"/>
              </w:rPr>
              <w:t>陆安慧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kern w:val="0"/>
                <w:szCs w:val="21"/>
              </w:rPr>
              <w:t>The 8th Sino-US Joint Conference</w:t>
            </w:r>
            <w:r w:rsidRPr="00633BB8">
              <w:rPr>
                <w:rFonts w:hint="eastAsia"/>
                <w:kern w:val="0"/>
                <w:szCs w:val="21"/>
              </w:rPr>
              <w:t xml:space="preserve"> </w:t>
            </w:r>
            <w:r w:rsidRPr="00633BB8">
              <w:rPr>
                <w:kern w:val="0"/>
                <w:szCs w:val="21"/>
              </w:rPr>
              <w:t>of</w:t>
            </w:r>
            <w:r w:rsidRPr="00633BB8">
              <w:rPr>
                <w:rFonts w:hint="eastAsia"/>
                <w:kern w:val="0"/>
                <w:szCs w:val="21"/>
              </w:rPr>
              <w:t xml:space="preserve"> </w:t>
            </w:r>
            <w:r w:rsidRPr="00633BB8">
              <w:rPr>
                <w:kern w:val="0"/>
                <w:szCs w:val="21"/>
              </w:rPr>
              <w:t>Chemical</w:t>
            </w:r>
            <w:r w:rsidRPr="00633BB8">
              <w:rPr>
                <w:rFonts w:hint="eastAsia"/>
                <w:kern w:val="0"/>
                <w:szCs w:val="21"/>
              </w:rPr>
              <w:t xml:space="preserve"> </w:t>
            </w:r>
            <w:r w:rsidRPr="00633BB8">
              <w:rPr>
                <w:kern w:val="0"/>
                <w:szCs w:val="21"/>
              </w:rPr>
              <w:t>Engineering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kern w:val="0"/>
                <w:szCs w:val="21"/>
              </w:rPr>
              <w:t>Oct</w:t>
            </w:r>
            <w:r w:rsidRPr="00633BB8">
              <w:rPr>
                <w:rFonts w:hint="eastAsia"/>
                <w:kern w:val="0"/>
                <w:szCs w:val="21"/>
              </w:rPr>
              <w:t xml:space="preserve">. </w:t>
            </w:r>
            <w:r w:rsidRPr="00633BB8">
              <w:rPr>
                <w:kern w:val="0"/>
                <w:szCs w:val="21"/>
              </w:rPr>
              <w:t>12-16</w:t>
            </w:r>
            <w:r w:rsidRPr="00633BB8">
              <w:rPr>
                <w:rFonts w:hint="eastAsia"/>
                <w:kern w:val="0"/>
                <w:szCs w:val="21"/>
              </w:rPr>
              <w:t xml:space="preserve">, </w:t>
            </w:r>
            <w:r w:rsidRPr="00633BB8">
              <w:rPr>
                <w:kern w:val="0"/>
                <w:szCs w:val="21"/>
              </w:rPr>
              <w:t>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kern w:val="0"/>
                <w:szCs w:val="21"/>
              </w:rPr>
              <w:t>S</w:t>
            </w:r>
            <w:r w:rsidRPr="00633BB8">
              <w:rPr>
                <w:rFonts w:hint="eastAsia"/>
                <w:kern w:val="0"/>
                <w:szCs w:val="21"/>
              </w:rPr>
              <w:t>hanghai, China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pStyle w:val="Default"/>
              <w:rPr>
                <w:color w:val="auto"/>
                <w:sz w:val="21"/>
                <w:szCs w:val="21"/>
              </w:rPr>
            </w:pPr>
            <w:r w:rsidRPr="00633BB8">
              <w:rPr>
                <w:color w:val="auto"/>
                <w:sz w:val="21"/>
                <w:szCs w:val="21"/>
              </w:rPr>
              <w:t>Recent researches on coal pyrolysis in DUT</w:t>
            </w:r>
          </w:p>
          <w:p w:rsidR="00522830" w:rsidRPr="00633BB8" w:rsidRDefault="00522830" w:rsidP="00633BB8">
            <w:pPr>
              <w:jc w:val="left"/>
              <w:rPr>
                <w:kern w:val="0"/>
                <w:szCs w:val="21"/>
                <w:shd w:val="clear" w:color="auto" w:fill="FFFFFF"/>
              </w:rPr>
            </w:pPr>
            <w:r w:rsidRPr="00633BB8">
              <w:rPr>
                <w:kern w:val="0"/>
                <w:szCs w:val="21"/>
                <w:shd w:val="clear" w:color="auto" w:fill="FFFFFF"/>
              </w:rPr>
              <w:t>(</w:t>
            </w:r>
            <w:r w:rsidRPr="00633BB8">
              <w:rPr>
                <w:rFonts w:hint="eastAsia"/>
                <w:bCs/>
                <w:szCs w:val="21"/>
              </w:rPr>
              <w:t>IL</w:t>
            </w:r>
            <w:r w:rsidRPr="00633BB8">
              <w:rPr>
                <w:kern w:val="0"/>
                <w:szCs w:val="21"/>
                <w:shd w:val="clear" w:color="auto" w:fill="FFFFFF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Cs w:val="21"/>
              </w:rPr>
              <w:t>胡浩权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kern w:val="0"/>
                <w:szCs w:val="21"/>
              </w:rPr>
              <w:t>The 8th Sino-US Joint Conference</w:t>
            </w:r>
            <w:r w:rsidRPr="00633BB8">
              <w:rPr>
                <w:rFonts w:hint="eastAsia"/>
                <w:kern w:val="0"/>
                <w:szCs w:val="21"/>
              </w:rPr>
              <w:t xml:space="preserve"> </w:t>
            </w:r>
            <w:r w:rsidRPr="00633BB8">
              <w:rPr>
                <w:kern w:val="0"/>
                <w:szCs w:val="21"/>
              </w:rPr>
              <w:t>of</w:t>
            </w:r>
            <w:r w:rsidRPr="00633BB8">
              <w:rPr>
                <w:rFonts w:hint="eastAsia"/>
                <w:kern w:val="0"/>
                <w:szCs w:val="21"/>
              </w:rPr>
              <w:t xml:space="preserve"> </w:t>
            </w:r>
            <w:r w:rsidRPr="00633BB8">
              <w:rPr>
                <w:kern w:val="0"/>
                <w:szCs w:val="21"/>
              </w:rPr>
              <w:t>Chemical</w:t>
            </w:r>
            <w:r w:rsidRPr="00633BB8">
              <w:rPr>
                <w:rFonts w:hint="eastAsia"/>
                <w:kern w:val="0"/>
                <w:szCs w:val="21"/>
              </w:rPr>
              <w:t xml:space="preserve"> </w:t>
            </w:r>
            <w:r w:rsidRPr="00633BB8">
              <w:rPr>
                <w:kern w:val="0"/>
                <w:szCs w:val="21"/>
              </w:rPr>
              <w:t>Engineering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kern w:val="0"/>
                <w:szCs w:val="21"/>
              </w:rPr>
              <w:t>Oct</w:t>
            </w:r>
            <w:r w:rsidRPr="00633BB8">
              <w:rPr>
                <w:rFonts w:hint="eastAsia"/>
                <w:kern w:val="0"/>
                <w:szCs w:val="21"/>
              </w:rPr>
              <w:t xml:space="preserve">. </w:t>
            </w:r>
            <w:r w:rsidRPr="00633BB8">
              <w:rPr>
                <w:kern w:val="0"/>
                <w:szCs w:val="21"/>
              </w:rPr>
              <w:t>12-16</w:t>
            </w:r>
            <w:r w:rsidRPr="00633BB8">
              <w:rPr>
                <w:rFonts w:hint="eastAsia"/>
                <w:kern w:val="0"/>
                <w:szCs w:val="21"/>
              </w:rPr>
              <w:t xml:space="preserve">, </w:t>
            </w:r>
            <w:r w:rsidRPr="00633BB8">
              <w:rPr>
                <w:kern w:val="0"/>
                <w:szCs w:val="21"/>
              </w:rPr>
              <w:t>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kern w:val="0"/>
                <w:szCs w:val="21"/>
              </w:rPr>
              <w:t>S</w:t>
            </w:r>
            <w:r w:rsidRPr="00633BB8">
              <w:rPr>
                <w:rFonts w:hint="eastAsia"/>
                <w:kern w:val="0"/>
                <w:szCs w:val="21"/>
              </w:rPr>
              <w:t>hanghai, China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pStyle w:val="Default"/>
              <w:rPr>
                <w:color w:val="auto"/>
                <w:sz w:val="21"/>
                <w:szCs w:val="21"/>
                <w:shd w:val="clear" w:color="auto" w:fill="FFFFFF"/>
              </w:rPr>
            </w:pPr>
            <w:r w:rsidRPr="00633BB8">
              <w:rPr>
                <w:color w:val="auto"/>
                <w:sz w:val="23"/>
                <w:szCs w:val="23"/>
              </w:rPr>
              <w:t>Preparation and Functionalization of Graphene Materials for Water treatment</w:t>
            </w:r>
            <w:r w:rsidRPr="00633BB8">
              <w:rPr>
                <w:rFonts w:hint="eastAsia"/>
                <w:color w:val="auto"/>
                <w:sz w:val="23"/>
                <w:szCs w:val="23"/>
              </w:rPr>
              <w:t xml:space="preserve"> </w:t>
            </w:r>
            <w:r w:rsidRPr="00633BB8">
              <w:rPr>
                <w:color w:val="auto"/>
                <w:sz w:val="21"/>
                <w:szCs w:val="21"/>
                <w:shd w:val="clear" w:color="auto" w:fill="FFFFFF"/>
              </w:rPr>
              <w:t>(</w:t>
            </w:r>
            <w:r w:rsidRPr="00633BB8">
              <w:rPr>
                <w:rFonts w:hint="eastAsia"/>
                <w:bCs/>
                <w:color w:val="auto"/>
                <w:szCs w:val="21"/>
              </w:rPr>
              <w:t>IL</w:t>
            </w:r>
            <w:r w:rsidRPr="00633BB8">
              <w:rPr>
                <w:color w:val="auto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Cs w:val="21"/>
              </w:rPr>
              <w:t>邱介山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adjustRightInd w:val="0"/>
              <w:snapToGrid w:val="0"/>
              <w:jc w:val="left"/>
              <w:rPr>
                <w:bCs/>
                <w:szCs w:val="21"/>
                <w:shd w:val="clear" w:color="auto" w:fill="FFFFFF"/>
              </w:rPr>
            </w:pPr>
            <w:r w:rsidRPr="00633BB8">
              <w:rPr>
                <w:rFonts w:ascii="΄΢;" w:hAnsi="΄΢;"/>
              </w:rPr>
              <w:t>The 8th Sino-US Joint Conference of Chemical Engineering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October 12-16,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上海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tabs>
                <w:tab w:val="num" w:pos="0"/>
              </w:tabs>
              <w:jc w:val="left"/>
              <w:rPr>
                <w:szCs w:val="21"/>
              </w:rPr>
            </w:pPr>
            <w:proofErr w:type="spellStart"/>
            <w:r w:rsidRPr="00633BB8">
              <w:rPr>
                <w:rFonts w:ascii="΄΢;" w:hAnsi="΄΢;"/>
              </w:rPr>
              <w:t>Construciton</w:t>
            </w:r>
            <w:proofErr w:type="spellEnd"/>
            <w:r w:rsidRPr="00633BB8">
              <w:rPr>
                <w:rFonts w:ascii="΄΢;" w:hAnsi="΄΢;"/>
              </w:rPr>
              <w:t xml:space="preserve"> of </w:t>
            </w:r>
            <w:proofErr w:type="spellStart"/>
            <w:r w:rsidRPr="00633BB8">
              <w:rPr>
                <w:rFonts w:ascii="΄΢;" w:hAnsi="΄΢;"/>
              </w:rPr>
              <w:t>Funcitonal</w:t>
            </w:r>
            <w:proofErr w:type="spellEnd"/>
            <w:r w:rsidRPr="00633BB8">
              <w:rPr>
                <w:rFonts w:ascii="΄΢;" w:hAnsi="΄΢;"/>
              </w:rPr>
              <w:t xml:space="preserve"> Molecule-Plasmonic </w:t>
            </w:r>
            <w:proofErr w:type="spellStart"/>
            <w:r w:rsidRPr="00633BB8">
              <w:rPr>
                <w:rFonts w:ascii="΄΢;" w:hAnsi="΄΢;"/>
              </w:rPr>
              <w:t>Nanoaprticle</w:t>
            </w:r>
            <w:proofErr w:type="spellEnd"/>
            <w:r w:rsidRPr="00633BB8">
              <w:rPr>
                <w:rFonts w:ascii="΄΢;" w:hAnsi="΄΢;"/>
              </w:rPr>
              <w:t xml:space="preserve"> for Colorimetric Recognition</w:t>
            </w:r>
            <w:r w:rsidRPr="00633BB8">
              <w:rPr>
                <w:rFonts w:ascii="΄΢;" w:hAnsi="΄΢;" w:hint="eastAsia"/>
              </w:rPr>
              <w:t xml:space="preserve"> (</w:t>
            </w:r>
            <w:r w:rsidRPr="00633BB8">
              <w:rPr>
                <w:bCs/>
                <w:szCs w:val="21"/>
              </w:rPr>
              <w:t xml:space="preserve">Invited </w:t>
            </w:r>
            <w:r w:rsidRPr="00633BB8">
              <w:rPr>
                <w:rFonts w:hint="eastAsia"/>
                <w:bCs/>
                <w:szCs w:val="21"/>
              </w:rPr>
              <w:t>Speaker</w:t>
            </w:r>
            <w:r w:rsidRPr="00633BB8">
              <w:rPr>
                <w:rFonts w:ascii="΄΢;" w:hAnsi="΄΢;" w:hint="eastAsia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Cs w:val="21"/>
              </w:rPr>
              <w:t>杜健军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522830" w:rsidRDefault="00522830" w:rsidP="00633BB8">
            <w:pPr>
              <w:jc w:val="left"/>
              <w:rPr>
                <w:sz w:val="24"/>
              </w:rPr>
            </w:pPr>
            <w:r w:rsidRPr="00633BB8">
              <w:rPr>
                <w:sz w:val="24"/>
              </w:rPr>
              <w:t xml:space="preserve">The </w:t>
            </w:r>
            <w:r w:rsidRPr="00633BB8">
              <w:rPr>
                <w:rFonts w:hint="eastAsia"/>
                <w:sz w:val="24"/>
              </w:rPr>
              <w:t>1</w:t>
            </w:r>
            <w:r w:rsidRPr="00633BB8">
              <w:rPr>
                <w:rFonts w:hint="eastAsia"/>
                <w:sz w:val="24"/>
                <w:vertAlign w:val="superscript"/>
              </w:rPr>
              <w:t>st</w:t>
            </w:r>
            <w:r w:rsidRPr="00633BB8">
              <w:rPr>
                <w:rFonts w:hint="eastAsia"/>
                <w:sz w:val="24"/>
              </w:rPr>
              <w:t xml:space="preserve"> Asian</w:t>
            </w:r>
            <w:r w:rsidRPr="00633BB8">
              <w:rPr>
                <w:sz w:val="24"/>
              </w:rPr>
              <w:t xml:space="preserve"> Conference </w:t>
            </w:r>
            <w:r w:rsidRPr="00633BB8">
              <w:rPr>
                <w:rFonts w:hint="eastAsia"/>
                <w:sz w:val="24"/>
              </w:rPr>
              <w:t xml:space="preserve">on </w:t>
            </w:r>
            <w:proofErr w:type="spellStart"/>
            <w:r w:rsidRPr="00633BB8">
              <w:rPr>
                <w:rFonts w:hint="eastAsia"/>
                <w:sz w:val="24"/>
              </w:rPr>
              <w:t>Chemosensors</w:t>
            </w:r>
            <w:proofErr w:type="spellEnd"/>
            <w:r w:rsidRPr="00633BB8">
              <w:rPr>
                <w:rFonts w:hint="eastAsia"/>
                <w:sz w:val="24"/>
              </w:rPr>
              <w:t xml:space="preserve"> and Imaging Probes</w:t>
            </w:r>
            <w:r w:rsidRPr="00633BB8">
              <w:rPr>
                <w:sz w:val="24"/>
              </w:rPr>
              <w:t xml:space="preserve"> (</w:t>
            </w:r>
            <w:hyperlink r:id="rId8" w:history="1">
              <w:r w:rsidRPr="00633BB8">
                <w:rPr>
                  <w:rStyle w:val="a7"/>
                  <w:rFonts w:hint="eastAsia"/>
                  <w:color w:val="auto"/>
                  <w:sz w:val="24"/>
                </w:rPr>
                <w:t>Asian-ChIP 2015</w:t>
              </w:r>
            </w:hyperlink>
            <w:r w:rsidRPr="00633BB8">
              <w:rPr>
                <w:sz w:val="24"/>
              </w:rPr>
              <w:t>)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Nov. 16-18,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ascii="TimesNewRoman,Bold" w:eastAsiaTheme="minorEastAsia" w:hAnsi="TimesNewRoman,Bold" w:cs="TimesNewRoman,Bold"/>
                <w:bCs/>
                <w:kern w:val="0"/>
                <w:sz w:val="24"/>
              </w:rPr>
              <w:t>Seoul, Korea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Preparation of Near-IR-Absorbing</w:t>
            </w:r>
            <w:r w:rsidRPr="00633BB8">
              <w:rPr>
                <w:rFonts w:hint="eastAsia"/>
                <w:szCs w:val="21"/>
              </w:rPr>
              <w:t xml:space="preserve"> </w:t>
            </w:r>
            <w:r w:rsidRPr="00633BB8">
              <w:rPr>
                <w:szCs w:val="21"/>
              </w:rPr>
              <w:t>Triplet Photosensitizers for</w:t>
            </w:r>
            <w:r w:rsidRPr="00633BB8">
              <w:rPr>
                <w:rFonts w:hint="eastAsia"/>
                <w:szCs w:val="21"/>
              </w:rPr>
              <w:t xml:space="preserve"> </w:t>
            </w:r>
            <w:r w:rsidRPr="00633BB8">
              <w:rPr>
                <w:szCs w:val="21"/>
              </w:rPr>
              <w:t>Photodynamic Therapy</w:t>
            </w:r>
            <w:r w:rsidRPr="00633BB8">
              <w:rPr>
                <w:bCs/>
                <w:i/>
                <w:iCs/>
                <w:szCs w:val="21"/>
              </w:rPr>
              <w:t xml:space="preserve"> </w:t>
            </w:r>
            <w:r w:rsidRPr="00633BB8">
              <w:rPr>
                <w:rFonts w:hAnsiTheme="minorEastAsia"/>
                <w:bCs/>
                <w:szCs w:val="21"/>
              </w:rPr>
              <w:t>（</w:t>
            </w:r>
            <w:r w:rsidRPr="00633BB8">
              <w:rPr>
                <w:bCs/>
                <w:szCs w:val="21"/>
              </w:rPr>
              <w:t>IL</w:t>
            </w:r>
            <w:r w:rsidRPr="00633BB8">
              <w:rPr>
                <w:rFonts w:hAnsiTheme="minorEastAsia"/>
                <w:bCs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 w:val="24"/>
              </w:rPr>
              <w:t>赵建章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sz w:val="24"/>
              </w:rPr>
            </w:pPr>
            <w:r w:rsidRPr="00633BB8">
              <w:rPr>
                <w:rFonts w:hint="eastAsia"/>
                <w:sz w:val="24"/>
              </w:rPr>
              <w:t xml:space="preserve">Third </w:t>
            </w:r>
            <w:proofErr w:type="spellStart"/>
            <w:r w:rsidRPr="00633BB8">
              <w:rPr>
                <w:rFonts w:hint="eastAsia"/>
                <w:sz w:val="24"/>
              </w:rPr>
              <w:t>lnternational</w:t>
            </w:r>
            <w:proofErr w:type="spellEnd"/>
            <w:r w:rsidRPr="00633BB8">
              <w:rPr>
                <w:rFonts w:hint="eastAsia"/>
                <w:sz w:val="24"/>
              </w:rPr>
              <w:t xml:space="preserve"> S</w:t>
            </w:r>
            <w:r w:rsidRPr="00633BB8">
              <w:rPr>
                <w:sz w:val="24"/>
              </w:rPr>
              <w:t>ymposiu</w:t>
            </w:r>
            <w:r w:rsidRPr="00633BB8">
              <w:rPr>
                <w:rFonts w:hint="eastAsia"/>
                <w:sz w:val="24"/>
              </w:rPr>
              <w:t xml:space="preserve">m on the </w:t>
            </w:r>
            <w:proofErr w:type="spellStart"/>
            <w:r w:rsidRPr="00633BB8">
              <w:rPr>
                <w:rFonts w:hint="eastAsia"/>
                <w:sz w:val="24"/>
              </w:rPr>
              <w:t>Pho</w:t>
            </w:r>
            <w:r w:rsidRPr="00633BB8">
              <w:rPr>
                <w:sz w:val="24"/>
              </w:rPr>
              <w:t>tofunctional</w:t>
            </w:r>
            <w:proofErr w:type="spellEnd"/>
            <w:r w:rsidRPr="00633BB8">
              <w:rPr>
                <w:sz w:val="24"/>
              </w:rPr>
              <w:t xml:space="preserve"> </w:t>
            </w:r>
            <w:r w:rsidRPr="00633BB8">
              <w:rPr>
                <w:rFonts w:hint="eastAsia"/>
                <w:sz w:val="24"/>
              </w:rPr>
              <w:t>Chemist</w:t>
            </w:r>
            <w:r w:rsidRPr="00633BB8">
              <w:rPr>
                <w:sz w:val="24"/>
              </w:rPr>
              <w:t xml:space="preserve">ry of </w:t>
            </w:r>
            <w:r w:rsidRPr="00633BB8">
              <w:rPr>
                <w:rFonts w:hint="eastAsia"/>
                <w:sz w:val="24"/>
              </w:rPr>
              <w:t>C</w:t>
            </w:r>
            <w:r w:rsidRPr="00633BB8">
              <w:rPr>
                <w:sz w:val="24"/>
              </w:rPr>
              <w:t>o</w:t>
            </w:r>
            <w:r w:rsidRPr="00633BB8">
              <w:rPr>
                <w:rFonts w:hint="eastAsia"/>
                <w:sz w:val="24"/>
              </w:rPr>
              <w:t>m</w:t>
            </w:r>
            <w:r w:rsidRPr="00633BB8">
              <w:rPr>
                <w:sz w:val="24"/>
              </w:rPr>
              <w:t>pl</w:t>
            </w:r>
            <w:r w:rsidRPr="00633BB8">
              <w:rPr>
                <w:rFonts w:hint="eastAsia"/>
                <w:sz w:val="24"/>
              </w:rPr>
              <w:t>ex Systems</w:t>
            </w:r>
            <w:r w:rsidRPr="00633BB8">
              <w:rPr>
                <w:sz w:val="24"/>
              </w:rPr>
              <w:t xml:space="preserve"> </w:t>
            </w:r>
            <w:r w:rsidRPr="00633BB8">
              <w:rPr>
                <w:rFonts w:hint="eastAsia"/>
                <w:sz w:val="24"/>
              </w:rPr>
              <w:t>(3rd ISPCCS)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Dec. 12-14,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M</w:t>
            </w:r>
            <w:r w:rsidRPr="00633BB8">
              <w:rPr>
                <w:szCs w:val="21"/>
              </w:rPr>
              <w:t>aui Hawaii</w:t>
            </w:r>
            <w:r w:rsidRPr="00633BB8">
              <w:rPr>
                <w:rFonts w:hint="eastAsia"/>
                <w:szCs w:val="21"/>
              </w:rPr>
              <w:t>, USA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Photophysical Properties of Transition</w:t>
            </w:r>
            <w:r w:rsidRPr="00633BB8">
              <w:rPr>
                <w:rFonts w:hint="eastAsia"/>
                <w:szCs w:val="21"/>
              </w:rPr>
              <w:t xml:space="preserve"> </w:t>
            </w:r>
            <w:r w:rsidRPr="00633BB8">
              <w:rPr>
                <w:szCs w:val="21"/>
              </w:rPr>
              <w:t>Metal Complexes Showing Strong</w:t>
            </w:r>
            <w:r w:rsidRPr="00633BB8">
              <w:rPr>
                <w:rFonts w:hint="eastAsia"/>
                <w:szCs w:val="21"/>
              </w:rPr>
              <w:t xml:space="preserve"> </w:t>
            </w:r>
            <w:r w:rsidRPr="00633BB8">
              <w:rPr>
                <w:szCs w:val="21"/>
              </w:rPr>
              <w:t>Absorption of Visible Light and Long-Lived Triplet Excited</w:t>
            </w:r>
            <w:r w:rsidRPr="00633BB8">
              <w:rPr>
                <w:rFonts w:hAnsiTheme="minorEastAsia"/>
                <w:bCs/>
                <w:szCs w:val="21"/>
              </w:rPr>
              <w:t>（</w:t>
            </w:r>
            <w:r w:rsidRPr="00633BB8">
              <w:rPr>
                <w:bCs/>
                <w:szCs w:val="21"/>
              </w:rPr>
              <w:t>IL</w:t>
            </w:r>
            <w:r w:rsidRPr="00633BB8">
              <w:rPr>
                <w:rFonts w:hAnsiTheme="minorEastAsia"/>
                <w:bCs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 w:val="24"/>
              </w:rPr>
              <w:t>赵建章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The International Chemical Congress of Pacific Basin Societies 2015 (</w:t>
            </w:r>
            <w:proofErr w:type="spellStart"/>
            <w:r w:rsidRPr="00633BB8">
              <w:rPr>
                <w:szCs w:val="21"/>
              </w:rPr>
              <w:t>Pacifichem</w:t>
            </w:r>
            <w:proofErr w:type="spellEnd"/>
            <w:r w:rsidRPr="00633BB8">
              <w:rPr>
                <w:szCs w:val="21"/>
              </w:rPr>
              <w:t xml:space="preserve"> 2015)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2015.</w:t>
            </w:r>
            <w:r w:rsidRPr="00633BB8">
              <w:rPr>
                <w:szCs w:val="21"/>
              </w:rPr>
              <w:t>12.15-20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Hawaii, USA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F</w:t>
            </w:r>
            <w:r w:rsidRPr="00633BB8">
              <w:rPr>
                <w:szCs w:val="21"/>
              </w:rPr>
              <w:t>rom molecular non-noble metal catalysts to catalytic nanomaterials for energy-efficient and cost-effective electrochemical H</w:t>
            </w:r>
            <w:r w:rsidRPr="00633BB8">
              <w:rPr>
                <w:szCs w:val="21"/>
                <w:vertAlign w:val="subscript"/>
              </w:rPr>
              <w:t>2</w:t>
            </w:r>
            <w:r w:rsidRPr="00633BB8">
              <w:rPr>
                <w:szCs w:val="21"/>
              </w:rPr>
              <w:t xml:space="preserve"> production</w:t>
            </w:r>
            <w:r w:rsidRPr="00633BB8">
              <w:rPr>
                <w:rFonts w:hint="eastAsia"/>
                <w:szCs w:val="21"/>
              </w:rPr>
              <w:t xml:space="preserve"> (</w:t>
            </w:r>
            <w:r w:rsidRPr="00633BB8">
              <w:rPr>
                <w:bCs/>
                <w:szCs w:val="21"/>
              </w:rPr>
              <w:t>Invited Lecture</w:t>
            </w:r>
            <w:r w:rsidRPr="00633BB8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 w:val="24"/>
              </w:rPr>
              <w:t>王梅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75396E" w:rsidRDefault="00522830" w:rsidP="00522830">
            <w:pPr>
              <w:numPr>
                <w:ilvl w:val="0"/>
                <w:numId w:val="1"/>
              </w:numPr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kern w:val="0"/>
                <w:sz w:val="24"/>
              </w:rPr>
              <w:t>Pacifichem2015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Dec. 15-20,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美国夏威夷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1"/>
              <w:rPr>
                <w:sz w:val="24"/>
              </w:rPr>
            </w:pPr>
            <w:r w:rsidRPr="00633BB8">
              <w:rPr>
                <w:bCs/>
                <w:kern w:val="0"/>
                <w:sz w:val="24"/>
              </w:rPr>
              <w:t xml:space="preserve">Homogeneous gold catalysis vs. heterogeneous gold nanopore, </w:t>
            </w:r>
            <w:proofErr w:type="spellStart"/>
            <w:r w:rsidRPr="00633BB8">
              <w:rPr>
                <w:bCs/>
                <w:kern w:val="0"/>
                <w:sz w:val="24"/>
              </w:rPr>
              <w:t>AuNPore</w:t>
            </w:r>
            <w:proofErr w:type="spellEnd"/>
            <w:r w:rsidRPr="00633BB8">
              <w:rPr>
                <w:bCs/>
                <w:kern w:val="0"/>
                <w:sz w:val="24"/>
              </w:rPr>
              <w:t>, catalysis: Advantages and disadvantages</w:t>
            </w:r>
            <w:r w:rsidRPr="00633BB8">
              <w:rPr>
                <w:rFonts w:hint="eastAsia"/>
                <w:bCs/>
                <w:kern w:val="0"/>
                <w:sz w:val="24"/>
              </w:rPr>
              <w:t xml:space="preserve"> (IL)</w:t>
            </w:r>
          </w:p>
          <w:p w:rsidR="00522830" w:rsidRPr="00633BB8" w:rsidRDefault="00522830" w:rsidP="00633BB8"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1"/>
              <w:rPr>
                <w:kern w:val="0"/>
                <w:szCs w:val="21"/>
                <w:shd w:val="clear" w:color="auto" w:fill="FFFFFF"/>
              </w:rPr>
            </w:pPr>
            <w:r w:rsidRPr="00633BB8">
              <w:rPr>
                <w:rFonts w:hint="eastAsia"/>
                <w:kern w:val="0"/>
                <w:szCs w:val="21"/>
                <w:shd w:val="clear" w:color="auto" w:fill="FFFFFF"/>
              </w:rPr>
              <w:t>Tohoku University, DUT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Cs w:val="21"/>
              </w:rPr>
              <w:t>山本嘉则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kern w:val="0"/>
                <w:szCs w:val="21"/>
              </w:rPr>
              <w:t>Materials Research Society® Spring Meeting</w:t>
            </w:r>
          </w:p>
        </w:tc>
        <w:tc>
          <w:tcPr>
            <w:tcW w:w="1243" w:type="dxa"/>
            <w:vAlign w:val="center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szCs w:val="21"/>
              </w:rPr>
              <w:t xml:space="preserve">April 6-10, </w:t>
            </w:r>
            <w:r w:rsidRPr="00633BB8">
              <w:rPr>
                <w:szCs w:val="21"/>
              </w:rPr>
              <w:t>2015</w:t>
            </w:r>
          </w:p>
        </w:tc>
        <w:tc>
          <w:tcPr>
            <w:tcW w:w="1327" w:type="dxa"/>
            <w:vAlign w:val="center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kern w:val="0"/>
                <w:szCs w:val="21"/>
              </w:rPr>
              <w:t>San Francisco, California</w:t>
            </w:r>
          </w:p>
        </w:tc>
        <w:tc>
          <w:tcPr>
            <w:tcW w:w="3045" w:type="dxa"/>
            <w:vAlign w:val="center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  <w:shd w:val="clear" w:color="auto" w:fill="FFFFFF"/>
              </w:rPr>
            </w:pPr>
            <w:r w:rsidRPr="00633BB8">
              <w:rPr>
                <w:rFonts w:hint="eastAsia"/>
                <w:kern w:val="0"/>
                <w:szCs w:val="21"/>
                <w:shd w:val="clear" w:color="auto" w:fill="FFFFFF"/>
              </w:rPr>
              <w:t>会议组织者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Cs w:val="21"/>
              </w:rPr>
              <w:t>陆安慧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adjustRightInd w:val="0"/>
              <w:snapToGrid w:val="0"/>
              <w:jc w:val="left"/>
              <w:rPr>
                <w:bCs/>
                <w:szCs w:val="21"/>
                <w:shd w:val="clear" w:color="auto" w:fill="FFFFFF"/>
              </w:rPr>
            </w:pPr>
            <w:r w:rsidRPr="00633BB8">
              <w:rPr>
                <w:rFonts w:ascii="΄΢;" w:hAnsi="΄΢;"/>
              </w:rPr>
              <w:t>The 8th Sino-US Joint Conference of Chemical Engineering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October 12-16,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上海</w:t>
            </w:r>
          </w:p>
        </w:tc>
        <w:tc>
          <w:tcPr>
            <w:tcW w:w="3045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bCs/>
                <w:szCs w:val="21"/>
              </w:rPr>
              <w:t>Session Chair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jc w:val="left"/>
              <w:rPr>
                <w:bCs/>
                <w:szCs w:val="21"/>
              </w:rPr>
            </w:pPr>
            <w:r w:rsidRPr="00633BB8">
              <w:rPr>
                <w:kern w:val="0"/>
                <w:szCs w:val="21"/>
              </w:rPr>
              <w:t>彭孝军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633BB8">
            <w:pPr>
              <w:jc w:val="left"/>
              <w:rPr>
                <w:sz w:val="24"/>
              </w:rPr>
            </w:pPr>
            <w:r w:rsidRPr="00633BB8">
              <w:rPr>
                <w:sz w:val="24"/>
              </w:rPr>
              <w:t>THE INTERNATIONAL CHEMICAL CONGRESS OF</w:t>
            </w:r>
            <w:r w:rsidRPr="00633BB8">
              <w:rPr>
                <w:rFonts w:hint="eastAsia"/>
                <w:sz w:val="24"/>
              </w:rPr>
              <w:t xml:space="preserve"> </w:t>
            </w:r>
            <w:r w:rsidRPr="00633BB8">
              <w:rPr>
                <w:sz w:val="24"/>
              </w:rPr>
              <w:t>PACIFIC BASIN SOCIETIES 2015</w:t>
            </w:r>
          </w:p>
        </w:tc>
        <w:tc>
          <w:tcPr>
            <w:tcW w:w="1243" w:type="dxa"/>
          </w:tcPr>
          <w:p w:rsidR="00522830" w:rsidRPr="00633BB8" w:rsidRDefault="00522830" w:rsidP="00633BB8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Dec. 15-20, 2015</w:t>
            </w:r>
          </w:p>
        </w:tc>
        <w:tc>
          <w:tcPr>
            <w:tcW w:w="1327" w:type="dxa"/>
          </w:tcPr>
          <w:p w:rsidR="00522830" w:rsidRPr="00633BB8" w:rsidRDefault="00522830" w:rsidP="00633BB8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Hawaii</w:t>
            </w:r>
            <w:r w:rsidRPr="00633BB8">
              <w:rPr>
                <w:rFonts w:hint="eastAsia"/>
                <w:szCs w:val="21"/>
              </w:rPr>
              <w:t>, USA</w:t>
            </w:r>
          </w:p>
        </w:tc>
        <w:tc>
          <w:tcPr>
            <w:tcW w:w="3045" w:type="dxa"/>
          </w:tcPr>
          <w:p w:rsidR="00522830" w:rsidRPr="00633BB8" w:rsidRDefault="00522830" w:rsidP="00633BB8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Design of Triplet Photosensitizers and</w:t>
            </w:r>
            <w:r w:rsidRPr="00633BB8">
              <w:rPr>
                <w:rFonts w:hint="eastAsia"/>
                <w:szCs w:val="21"/>
              </w:rPr>
              <w:t xml:space="preserve"> </w:t>
            </w:r>
            <w:r w:rsidRPr="00633BB8">
              <w:rPr>
                <w:szCs w:val="21"/>
              </w:rPr>
              <w:t>Applications in</w:t>
            </w:r>
            <w:r w:rsidRPr="00633BB8">
              <w:rPr>
                <w:rFonts w:hint="eastAsia"/>
                <w:szCs w:val="21"/>
              </w:rPr>
              <w:t xml:space="preserve"> </w:t>
            </w:r>
            <w:r w:rsidRPr="00633BB8">
              <w:rPr>
                <w:szCs w:val="21"/>
              </w:rPr>
              <w:t>Triplet-triplet Annihilation</w:t>
            </w:r>
            <w:r w:rsidRPr="00633BB8">
              <w:rPr>
                <w:rFonts w:hint="eastAsia"/>
                <w:szCs w:val="21"/>
              </w:rPr>
              <w:t xml:space="preserve"> </w:t>
            </w:r>
            <w:proofErr w:type="spellStart"/>
            <w:r w:rsidRPr="00633BB8">
              <w:rPr>
                <w:szCs w:val="21"/>
              </w:rPr>
              <w:t>Upconversion</w:t>
            </w:r>
            <w:proofErr w:type="spellEnd"/>
          </w:p>
          <w:p w:rsidR="00522830" w:rsidRPr="00522830" w:rsidRDefault="00522830" w:rsidP="00522830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bCs/>
                <w:szCs w:val="21"/>
              </w:rPr>
              <w:t>（分会组织者）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633BB8">
            <w:pPr>
              <w:spacing w:line="280" w:lineRule="exact"/>
              <w:jc w:val="left"/>
              <w:rPr>
                <w:sz w:val="24"/>
              </w:rPr>
            </w:pPr>
            <w:r w:rsidRPr="00633BB8">
              <w:rPr>
                <w:rFonts w:hint="eastAsia"/>
                <w:sz w:val="24"/>
              </w:rPr>
              <w:t>赵建章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522830" w:rsidRPr="00522830" w:rsidRDefault="00522830" w:rsidP="009F62AF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International Conference on Molecular Electronic Materials and Device (MEMD2015)</w:t>
            </w:r>
          </w:p>
        </w:tc>
        <w:tc>
          <w:tcPr>
            <w:tcW w:w="1243" w:type="dxa"/>
            <w:vAlign w:val="center"/>
          </w:tcPr>
          <w:p w:rsidR="00522830" w:rsidRPr="00633BB8" w:rsidRDefault="00522830" w:rsidP="009F62AF">
            <w:pPr>
              <w:jc w:val="left"/>
              <w:rPr>
                <w:kern w:val="0"/>
                <w:szCs w:val="21"/>
              </w:rPr>
            </w:pPr>
            <w:r w:rsidRPr="00633BB8">
              <w:rPr>
                <w:szCs w:val="21"/>
              </w:rPr>
              <w:t>Jan. 5-8, 2015</w:t>
            </w:r>
          </w:p>
        </w:tc>
        <w:tc>
          <w:tcPr>
            <w:tcW w:w="1327" w:type="dxa"/>
            <w:vAlign w:val="center"/>
          </w:tcPr>
          <w:p w:rsidR="00522830" w:rsidRPr="00633BB8" w:rsidRDefault="00522830" w:rsidP="009F62AF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Ansi="宋体"/>
                <w:szCs w:val="21"/>
              </w:rPr>
              <w:t>香港</w:t>
            </w:r>
          </w:p>
        </w:tc>
        <w:tc>
          <w:tcPr>
            <w:tcW w:w="3045" w:type="dxa"/>
            <w:vAlign w:val="center"/>
          </w:tcPr>
          <w:p w:rsidR="00522830" w:rsidRPr="00633BB8" w:rsidRDefault="00522830" w:rsidP="009F62AF">
            <w:pPr>
              <w:jc w:val="left"/>
              <w:rPr>
                <w:kern w:val="0"/>
                <w:szCs w:val="21"/>
                <w:shd w:val="clear" w:color="auto" w:fill="FFFFFF"/>
              </w:rPr>
            </w:pPr>
            <w:r w:rsidRPr="00633BB8">
              <w:rPr>
                <w:szCs w:val="21"/>
              </w:rPr>
              <w:t>Development of Host and Dopant Materials for Phosphorescent Organic Light-Emitting Diodes</w:t>
            </w:r>
            <w:r w:rsidRPr="00633BB8">
              <w:rPr>
                <w:rFonts w:hint="eastAsia"/>
                <w:szCs w:val="21"/>
              </w:rPr>
              <w:t xml:space="preserve"> (</w:t>
            </w:r>
            <w:r w:rsidRPr="00633BB8">
              <w:rPr>
                <w:szCs w:val="21"/>
              </w:rPr>
              <w:t>Oral report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9F62AF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bCs/>
                <w:szCs w:val="21"/>
              </w:rPr>
              <w:t>李久艳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B67AF5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 xml:space="preserve">7th International Freiberg/Inner Mongolia Conference  on IGCC &amp; </w:t>
            </w:r>
            <w:proofErr w:type="spellStart"/>
            <w:r w:rsidRPr="00633BB8">
              <w:rPr>
                <w:szCs w:val="21"/>
              </w:rPr>
              <w:t>XtL</w:t>
            </w:r>
            <w:proofErr w:type="spellEnd"/>
            <w:r w:rsidRPr="00633BB8">
              <w:rPr>
                <w:szCs w:val="21"/>
              </w:rPr>
              <w:t xml:space="preserve"> Technologies, Coal Conversion and Syngas</w:t>
            </w:r>
          </w:p>
        </w:tc>
        <w:tc>
          <w:tcPr>
            <w:tcW w:w="1243" w:type="dxa"/>
          </w:tcPr>
          <w:p w:rsidR="00522830" w:rsidRPr="00633BB8" w:rsidRDefault="00522830" w:rsidP="00B67AF5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7-11 June 2015</w:t>
            </w:r>
          </w:p>
        </w:tc>
        <w:tc>
          <w:tcPr>
            <w:tcW w:w="1327" w:type="dxa"/>
          </w:tcPr>
          <w:p w:rsidR="00522830" w:rsidRPr="00633BB8" w:rsidRDefault="00522830" w:rsidP="00B67AF5">
            <w:pPr>
              <w:jc w:val="left"/>
              <w:rPr>
                <w:szCs w:val="21"/>
              </w:rPr>
            </w:pPr>
            <w:proofErr w:type="spellStart"/>
            <w:r w:rsidRPr="00633BB8">
              <w:rPr>
                <w:szCs w:val="21"/>
              </w:rPr>
              <w:t>Huhhot</w:t>
            </w:r>
            <w:proofErr w:type="spellEnd"/>
            <w:r w:rsidRPr="00633BB8">
              <w:rPr>
                <w:szCs w:val="21"/>
              </w:rPr>
              <w:t>, Inner Mongolia, China</w:t>
            </w:r>
          </w:p>
        </w:tc>
        <w:tc>
          <w:tcPr>
            <w:tcW w:w="3045" w:type="dxa"/>
          </w:tcPr>
          <w:p w:rsidR="00522830" w:rsidRPr="00633BB8" w:rsidRDefault="00522830" w:rsidP="00B67AF5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INTEGRATED PROCESS OF COAL PYROLYSIS WITH TRI-REFORMING OF METHANE FOR IMPROVING TAR YIELD</w:t>
            </w:r>
            <w:r w:rsidRPr="00633BB8">
              <w:rPr>
                <w:rFonts w:hint="eastAsia"/>
                <w:szCs w:val="21"/>
              </w:rPr>
              <w:t xml:space="preserve"> (</w:t>
            </w:r>
            <w:r w:rsidRPr="00633BB8">
              <w:rPr>
                <w:bCs/>
                <w:szCs w:val="21"/>
              </w:rPr>
              <w:t>O</w:t>
            </w:r>
            <w:r w:rsidRPr="00633BB8">
              <w:rPr>
                <w:rFonts w:hint="eastAsia"/>
                <w:bCs/>
                <w:szCs w:val="21"/>
              </w:rPr>
              <w:t>ral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B67AF5">
            <w:pPr>
              <w:spacing w:line="280" w:lineRule="exact"/>
              <w:jc w:val="left"/>
              <w:rPr>
                <w:sz w:val="24"/>
              </w:rPr>
            </w:pPr>
            <w:r w:rsidRPr="00633BB8">
              <w:rPr>
                <w:rFonts w:hint="eastAsia"/>
                <w:sz w:val="24"/>
              </w:rPr>
              <w:t>胡浩权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C9329C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27</w:t>
            </w:r>
            <w:r w:rsidRPr="00633BB8">
              <w:rPr>
                <w:szCs w:val="21"/>
                <w:vertAlign w:val="superscript"/>
              </w:rPr>
              <w:t>th</w:t>
            </w:r>
            <w:r w:rsidRPr="00633BB8">
              <w:rPr>
                <w:szCs w:val="21"/>
              </w:rPr>
              <w:t xml:space="preserve"> International Conferen</w:t>
            </w:r>
            <w:r>
              <w:rPr>
                <w:szCs w:val="21"/>
              </w:rPr>
              <w:t>ce on Photochemistry (ICP 2015)</w:t>
            </w:r>
          </w:p>
        </w:tc>
        <w:tc>
          <w:tcPr>
            <w:tcW w:w="1243" w:type="dxa"/>
          </w:tcPr>
          <w:p w:rsidR="00522830" w:rsidRPr="00633BB8" w:rsidRDefault="00522830" w:rsidP="00C9329C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2015.6.28-7.3</w:t>
            </w:r>
          </w:p>
        </w:tc>
        <w:tc>
          <w:tcPr>
            <w:tcW w:w="1327" w:type="dxa"/>
          </w:tcPr>
          <w:p w:rsidR="00522830" w:rsidRPr="00633BB8" w:rsidRDefault="00522830" w:rsidP="00C9329C">
            <w:pPr>
              <w:jc w:val="left"/>
              <w:rPr>
                <w:szCs w:val="21"/>
              </w:rPr>
            </w:pPr>
            <w:proofErr w:type="spellStart"/>
            <w:r w:rsidRPr="00633BB8">
              <w:rPr>
                <w:szCs w:val="21"/>
              </w:rPr>
              <w:t>Jeju</w:t>
            </w:r>
            <w:proofErr w:type="spellEnd"/>
            <w:r w:rsidRPr="00633BB8">
              <w:rPr>
                <w:szCs w:val="21"/>
              </w:rPr>
              <w:t xml:space="preserve">, </w:t>
            </w:r>
            <w:r w:rsidRPr="00633BB8">
              <w:rPr>
                <w:rFonts w:hint="eastAsia"/>
                <w:szCs w:val="21"/>
              </w:rPr>
              <w:t>Korea</w:t>
            </w:r>
          </w:p>
        </w:tc>
        <w:tc>
          <w:tcPr>
            <w:tcW w:w="3045" w:type="dxa"/>
          </w:tcPr>
          <w:p w:rsidR="00522830" w:rsidRPr="00633BB8" w:rsidRDefault="00522830" w:rsidP="00C9329C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Photocatalytic Water Oxidation by Combing BiVO</w:t>
            </w:r>
            <w:r w:rsidRPr="00633BB8">
              <w:rPr>
                <w:rFonts w:hint="eastAsia"/>
                <w:szCs w:val="21"/>
                <w:vertAlign w:val="subscript"/>
              </w:rPr>
              <w:t>4</w:t>
            </w:r>
            <w:r w:rsidRPr="00633BB8">
              <w:rPr>
                <w:rFonts w:hint="eastAsia"/>
                <w:szCs w:val="21"/>
              </w:rPr>
              <w:t>-RGO and Molecular Cobalt</w:t>
            </w:r>
            <w:r w:rsidRPr="00633BB8">
              <w:rPr>
                <w:szCs w:val="21"/>
              </w:rPr>
              <w:t xml:space="preserve"> </w:t>
            </w:r>
            <w:r w:rsidRPr="00633BB8">
              <w:rPr>
                <w:rFonts w:hint="eastAsia"/>
                <w:szCs w:val="21"/>
              </w:rPr>
              <w:t>Catalyst (</w:t>
            </w:r>
            <w:r w:rsidRPr="00633BB8">
              <w:rPr>
                <w:rFonts w:hint="eastAsia"/>
                <w:bCs/>
                <w:szCs w:val="21"/>
              </w:rPr>
              <w:t>Oral Lecture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C9329C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 w:val="24"/>
              </w:rPr>
              <w:t>李斐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522830" w:rsidRPr="00633BB8" w:rsidRDefault="00522830" w:rsidP="00D7689D"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  <w:r w:rsidRPr="00633BB8">
              <w:rPr>
                <w:rFonts w:ascii="΄΢;" w:hAnsi="΄΢;"/>
              </w:rPr>
              <w:t>5th Asian Conference on Coordination Chemistry</w:t>
            </w:r>
            <w:r w:rsidRPr="00633BB8">
              <w:rPr>
                <w:rFonts w:ascii="΄΢;" w:hAnsi="΄΢;" w:hint="eastAsia"/>
              </w:rPr>
              <w:t xml:space="preserve"> </w:t>
            </w:r>
            <w:r w:rsidRPr="00633BB8">
              <w:rPr>
                <w:rFonts w:ascii="΄΢;" w:hAnsi="΄΢;"/>
              </w:rPr>
              <w:t>(ACCC5)</w:t>
            </w:r>
          </w:p>
        </w:tc>
        <w:tc>
          <w:tcPr>
            <w:tcW w:w="1243" w:type="dxa"/>
          </w:tcPr>
          <w:p w:rsidR="00522830" w:rsidRPr="00633BB8" w:rsidRDefault="00522830" w:rsidP="00D7689D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July 12-16, 2015</w:t>
            </w:r>
          </w:p>
        </w:tc>
        <w:tc>
          <w:tcPr>
            <w:tcW w:w="1327" w:type="dxa"/>
          </w:tcPr>
          <w:p w:rsidR="00522830" w:rsidRPr="00633BB8" w:rsidRDefault="00522830" w:rsidP="00D7689D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Hong Kong</w:t>
            </w:r>
          </w:p>
        </w:tc>
        <w:tc>
          <w:tcPr>
            <w:tcW w:w="3045" w:type="dxa"/>
            <w:vAlign w:val="center"/>
          </w:tcPr>
          <w:p w:rsidR="00522830" w:rsidRPr="00633BB8" w:rsidRDefault="00522830" w:rsidP="00D7689D">
            <w:pPr>
              <w:pStyle w:val="Default"/>
              <w:rPr>
                <w:color w:val="auto"/>
                <w:szCs w:val="21"/>
              </w:rPr>
            </w:pPr>
            <w:r w:rsidRPr="00633BB8">
              <w:rPr>
                <w:rFonts w:ascii="΄΢;" w:hAnsi="΄΢;"/>
                <w:color w:val="auto"/>
              </w:rPr>
              <w:t xml:space="preserve">Controllable Construction of Metal-Organic </w:t>
            </w:r>
            <w:proofErr w:type="spellStart"/>
            <w:r w:rsidRPr="00633BB8">
              <w:rPr>
                <w:rFonts w:ascii="΄΢;" w:hAnsi="΄΢;"/>
                <w:color w:val="auto"/>
              </w:rPr>
              <w:t>Supermolecular</w:t>
            </w:r>
            <w:proofErr w:type="spellEnd"/>
            <w:r w:rsidRPr="00633BB8">
              <w:rPr>
                <w:rFonts w:ascii="΄΢;" w:hAnsi="΄΢;"/>
                <w:color w:val="auto"/>
              </w:rPr>
              <w:t xml:space="preserve"> Systems and Their Photochemical Properties</w:t>
            </w:r>
            <w:r w:rsidRPr="00633BB8">
              <w:rPr>
                <w:rFonts w:ascii="΄΢;" w:hAnsi="΄΢;" w:hint="eastAsia"/>
                <w:color w:val="auto"/>
              </w:rPr>
              <w:t>（口头报告）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D7689D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赵亮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522830" w:rsidRPr="00633BB8" w:rsidRDefault="00522830" w:rsidP="007179E7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The World Conference on Carbon</w:t>
            </w:r>
            <w:r w:rsidRPr="00633BB8">
              <w:rPr>
                <w:rFonts w:hint="eastAsia"/>
                <w:szCs w:val="21"/>
              </w:rPr>
              <w:t>，</w:t>
            </w:r>
            <w:r w:rsidRPr="00633BB8">
              <w:rPr>
                <w:rFonts w:hint="eastAsia"/>
                <w:szCs w:val="21"/>
              </w:rPr>
              <w:t>Innovation with Carbon Materials</w:t>
            </w:r>
          </w:p>
        </w:tc>
        <w:tc>
          <w:tcPr>
            <w:tcW w:w="1243" w:type="dxa"/>
            <w:vAlign w:val="center"/>
          </w:tcPr>
          <w:p w:rsidR="00522830" w:rsidRPr="00633BB8" w:rsidRDefault="00522830" w:rsidP="007179E7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July 12-17, 2015</w:t>
            </w:r>
          </w:p>
        </w:tc>
        <w:tc>
          <w:tcPr>
            <w:tcW w:w="1327" w:type="dxa"/>
            <w:vAlign w:val="center"/>
          </w:tcPr>
          <w:p w:rsidR="00522830" w:rsidRPr="00633BB8" w:rsidRDefault="00522830" w:rsidP="007179E7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Dresden, Germany</w:t>
            </w:r>
          </w:p>
        </w:tc>
        <w:tc>
          <w:tcPr>
            <w:tcW w:w="3045" w:type="dxa"/>
            <w:vAlign w:val="center"/>
          </w:tcPr>
          <w:p w:rsidR="00522830" w:rsidRPr="00633BB8" w:rsidRDefault="00522830" w:rsidP="007179E7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Porous Carbons with Defined Nanostructures</w:t>
            </w:r>
            <w:r w:rsidRPr="00633BB8">
              <w:rPr>
                <w:rFonts w:hint="eastAsia"/>
                <w:szCs w:val="21"/>
              </w:rPr>
              <w:t xml:space="preserve"> (Oral lecture)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7179E7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Cs w:val="21"/>
              </w:rPr>
              <w:t>陆安慧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7179E7">
            <w:pPr>
              <w:adjustRightInd w:val="0"/>
              <w:snapToGrid w:val="0"/>
              <w:jc w:val="left"/>
              <w:rPr>
                <w:szCs w:val="21"/>
              </w:rPr>
            </w:pPr>
            <w:r w:rsidRPr="00633BB8">
              <w:rPr>
                <w:rFonts w:eastAsia="黑体"/>
                <w:kern w:val="0"/>
                <w:szCs w:val="21"/>
              </w:rPr>
              <w:t xml:space="preserve">15’ Workshop on Fluorescence </w:t>
            </w:r>
            <w:proofErr w:type="spellStart"/>
            <w:r w:rsidRPr="00633BB8">
              <w:rPr>
                <w:rFonts w:eastAsia="黑体"/>
                <w:kern w:val="0"/>
                <w:szCs w:val="21"/>
              </w:rPr>
              <w:t>Chemosensors</w:t>
            </w:r>
            <w:proofErr w:type="spellEnd"/>
            <w:r w:rsidRPr="00633BB8">
              <w:rPr>
                <w:rFonts w:eastAsia="黑体"/>
                <w:kern w:val="0"/>
                <w:szCs w:val="21"/>
              </w:rPr>
              <w:t> and Bio-</w:t>
            </w:r>
            <w:proofErr w:type="spellStart"/>
            <w:r w:rsidRPr="00633BB8">
              <w:rPr>
                <w:rFonts w:eastAsia="黑体"/>
                <w:kern w:val="0"/>
                <w:szCs w:val="21"/>
              </w:rPr>
              <w:t>imagings</w:t>
            </w:r>
            <w:proofErr w:type="spellEnd"/>
          </w:p>
        </w:tc>
        <w:tc>
          <w:tcPr>
            <w:tcW w:w="1243" w:type="dxa"/>
          </w:tcPr>
          <w:p w:rsidR="00522830" w:rsidRPr="00633BB8" w:rsidRDefault="00522830" w:rsidP="007179E7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July 18-19, 2015</w:t>
            </w:r>
          </w:p>
        </w:tc>
        <w:tc>
          <w:tcPr>
            <w:tcW w:w="1327" w:type="dxa"/>
          </w:tcPr>
          <w:p w:rsidR="00522830" w:rsidRPr="00633BB8" w:rsidRDefault="00522830" w:rsidP="007179E7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Dalian, China</w:t>
            </w:r>
          </w:p>
        </w:tc>
        <w:tc>
          <w:tcPr>
            <w:tcW w:w="3045" w:type="dxa"/>
          </w:tcPr>
          <w:p w:rsidR="00522830" w:rsidRPr="00633BB8" w:rsidRDefault="00522830" w:rsidP="007179E7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Studies of Cyanine Dyes and Fluorescein Dyes for Bio-</w:t>
            </w:r>
            <w:proofErr w:type="spellStart"/>
            <w:r w:rsidRPr="00633BB8">
              <w:rPr>
                <w:szCs w:val="21"/>
              </w:rPr>
              <w:t>imagings</w:t>
            </w:r>
            <w:proofErr w:type="spellEnd"/>
            <w:r w:rsidRPr="00633BB8">
              <w:rPr>
                <w:szCs w:val="21"/>
              </w:rPr>
              <w:t xml:space="preserve"> (Oral Lecture)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7179E7">
            <w:pPr>
              <w:jc w:val="left"/>
              <w:rPr>
                <w:bCs/>
                <w:szCs w:val="21"/>
              </w:rPr>
            </w:pPr>
            <w:r w:rsidRPr="00633BB8">
              <w:rPr>
                <w:bCs/>
                <w:szCs w:val="21"/>
              </w:rPr>
              <w:t>宋锋玲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522830">
            <w:pPr>
              <w:autoSpaceDE w:val="0"/>
              <w:autoSpaceDN w:val="0"/>
              <w:adjustRightInd w:val="0"/>
              <w:snapToGrid w:val="0"/>
              <w:spacing w:afterLines="50" w:after="156"/>
              <w:jc w:val="left"/>
              <w:rPr>
                <w:szCs w:val="21"/>
              </w:rPr>
            </w:pPr>
            <w:r w:rsidRPr="00633BB8">
              <w:rPr>
                <w:rFonts w:eastAsia="黑体"/>
                <w:kern w:val="0"/>
                <w:szCs w:val="21"/>
              </w:rPr>
              <w:t xml:space="preserve">15’ Workshop on Fluorescence </w:t>
            </w:r>
            <w:proofErr w:type="spellStart"/>
            <w:r w:rsidRPr="00633BB8">
              <w:rPr>
                <w:rFonts w:eastAsia="黑体"/>
                <w:kern w:val="0"/>
                <w:szCs w:val="21"/>
              </w:rPr>
              <w:t>Chemosensors</w:t>
            </w:r>
            <w:proofErr w:type="spellEnd"/>
            <w:r w:rsidRPr="00633BB8">
              <w:rPr>
                <w:rFonts w:eastAsia="黑体"/>
                <w:kern w:val="0"/>
                <w:szCs w:val="21"/>
              </w:rPr>
              <w:t> and Bio-</w:t>
            </w:r>
            <w:proofErr w:type="spellStart"/>
            <w:r w:rsidRPr="00633BB8">
              <w:rPr>
                <w:rFonts w:eastAsia="黑体"/>
                <w:kern w:val="0"/>
                <w:szCs w:val="21"/>
              </w:rPr>
              <w:t>imagings</w:t>
            </w:r>
            <w:proofErr w:type="spellEnd"/>
          </w:p>
        </w:tc>
        <w:tc>
          <w:tcPr>
            <w:tcW w:w="1243" w:type="dxa"/>
          </w:tcPr>
          <w:p w:rsidR="00522830" w:rsidRPr="00633BB8" w:rsidRDefault="00522830" w:rsidP="007179E7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July 18-19, 2015</w:t>
            </w:r>
          </w:p>
        </w:tc>
        <w:tc>
          <w:tcPr>
            <w:tcW w:w="1327" w:type="dxa"/>
          </w:tcPr>
          <w:p w:rsidR="00522830" w:rsidRPr="00633BB8" w:rsidRDefault="00522830" w:rsidP="007179E7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Dalian, China</w:t>
            </w:r>
          </w:p>
        </w:tc>
        <w:tc>
          <w:tcPr>
            <w:tcW w:w="3045" w:type="dxa"/>
          </w:tcPr>
          <w:p w:rsidR="00522830" w:rsidRPr="00633BB8" w:rsidRDefault="00522830" w:rsidP="007179E7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 xml:space="preserve">Transition Metal Complexes Showing Strong Absorption of Visible Light and Long-lived Triplet States: Preparation, </w:t>
            </w:r>
            <w:proofErr w:type="spellStart"/>
            <w:r w:rsidRPr="00633BB8">
              <w:rPr>
                <w:szCs w:val="21"/>
              </w:rPr>
              <w:t>Photophysics</w:t>
            </w:r>
            <w:proofErr w:type="spellEnd"/>
            <w:r w:rsidRPr="00633BB8">
              <w:rPr>
                <w:szCs w:val="21"/>
              </w:rPr>
              <w:t xml:space="preserve"> and Application (Oral Lecture)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7179E7">
            <w:pPr>
              <w:jc w:val="left"/>
              <w:rPr>
                <w:bCs/>
                <w:szCs w:val="21"/>
              </w:rPr>
            </w:pPr>
            <w:r w:rsidRPr="00633BB8">
              <w:rPr>
                <w:bCs/>
                <w:szCs w:val="21"/>
              </w:rPr>
              <w:t>赵建章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E239CA">
            <w:pPr>
              <w:adjustRightInd w:val="0"/>
              <w:snapToGrid w:val="0"/>
              <w:jc w:val="left"/>
              <w:rPr>
                <w:szCs w:val="21"/>
              </w:rPr>
            </w:pPr>
            <w:r w:rsidRPr="00633BB8">
              <w:rPr>
                <w:rFonts w:eastAsia="黑体"/>
                <w:kern w:val="0"/>
                <w:szCs w:val="21"/>
              </w:rPr>
              <w:t xml:space="preserve">15’ Workshop on Fluorescence </w:t>
            </w:r>
            <w:proofErr w:type="spellStart"/>
            <w:r w:rsidRPr="00633BB8">
              <w:rPr>
                <w:rFonts w:eastAsia="黑体"/>
                <w:kern w:val="0"/>
                <w:szCs w:val="21"/>
              </w:rPr>
              <w:t>Chemosensors</w:t>
            </w:r>
            <w:proofErr w:type="spellEnd"/>
            <w:r w:rsidRPr="00633BB8">
              <w:rPr>
                <w:rFonts w:eastAsia="黑体"/>
                <w:kern w:val="0"/>
                <w:szCs w:val="21"/>
              </w:rPr>
              <w:t> and Bio-</w:t>
            </w:r>
            <w:proofErr w:type="spellStart"/>
            <w:r w:rsidRPr="00633BB8">
              <w:rPr>
                <w:rFonts w:eastAsia="黑体"/>
                <w:kern w:val="0"/>
                <w:szCs w:val="21"/>
              </w:rPr>
              <w:t>imagings</w:t>
            </w:r>
            <w:proofErr w:type="spellEnd"/>
          </w:p>
        </w:tc>
        <w:tc>
          <w:tcPr>
            <w:tcW w:w="1243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July 18-19, 2015</w:t>
            </w:r>
          </w:p>
        </w:tc>
        <w:tc>
          <w:tcPr>
            <w:tcW w:w="1327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Dalian, China</w:t>
            </w:r>
          </w:p>
        </w:tc>
        <w:tc>
          <w:tcPr>
            <w:tcW w:w="3045" w:type="dxa"/>
          </w:tcPr>
          <w:p w:rsidR="00522830" w:rsidRPr="00633BB8" w:rsidRDefault="00522830" w:rsidP="00E239CA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Supramolecular Recognition and Catalysis Within Confined Space (Oral Lecture)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E239CA">
            <w:pPr>
              <w:jc w:val="left"/>
              <w:rPr>
                <w:bCs/>
                <w:szCs w:val="21"/>
              </w:rPr>
            </w:pPr>
            <w:r w:rsidRPr="00633BB8">
              <w:rPr>
                <w:bCs/>
                <w:szCs w:val="21"/>
              </w:rPr>
              <w:t>何成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522830">
            <w:pPr>
              <w:autoSpaceDE w:val="0"/>
              <w:autoSpaceDN w:val="0"/>
              <w:adjustRightInd w:val="0"/>
              <w:snapToGrid w:val="0"/>
              <w:spacing w:afterLines="50" w:after="156"/>
              <w:jc w:val="left"/>
              <w:rPr>
                <w:szCs w:val="21"/>
              </w:rPr>
            </w:pPr>
            <w:r w:rsidRPr="00633BB8">
              <w:rPr>
                <w:rFonts w:eastAsia="黑体"/>
                <w:kern w:val="0"/>
                <w:szCs w:val="21"/>
              </w:rPr>
              <w:t xml:space="preserve">15’ Workshop on Fluorescence </w:t>
            </w:r>
            <w:proofErr w:type="spellStart"/>
            <w:r w:rsidRPr="00633BB8">
              <w:rPr>
                <w:rFonts w:eastAsia="黑体"/>
                <w:kern w:val="0"/>
                <w:szCs w:val="21"/>
              </w:rPr>
              <w:t>Chemosensors</w:t>
            </w:r>
            <w:proofErr w:type="spellEnd"/>
            <w:r w:rsidRPr="00633BB8">
              <w:rPr>
                <w:rFonts w:eastAsia="黑体"/>
                <w:kern w:val="0"/>
                <w:szCs w:val="21"/>
              </w:rPr>
              <w:t> and Bio-</w:t>
            </w:r>
            <w:proofErr w:type="spellStart"/>
            <w:r w:rsidRPr="00633BB8">
              <w:rPr>
                <w:rFonts w:eastAsia="黑体"/>
                <w:kern w:val="0"/>
                <w:szCs w:val="21"/>
              </w:rPr>
              <w:t>imagings</w:t>
            </w:r>
            <w:proofErr w:type="spellEnd"/>
          </w:p>
        </w:tc>
        <w:tc>
          <w:tcPr>
            <w:tcW w:w="1243" w:type="dxa"/>
          </w:tcPr>
          <w:p w:rsidR="00522830" w:rsidRPr="00633BB8" w:rsidRDefault="00522830" w:rsidP="000761ED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July 18-19, 2015</w:t>
            </w:r>
          </w:p>
        </w:tc>
        <w:tc>
          <w:tcPr>
            <w:tcW w:w="1327" w:type="dxa"/>
          </w:tcPr>
          <w:p w:rsidR="00522830" w:rsidRPr="00633BB8" w:rsidRDefault="00522830" w:rsidP="000761ED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Dalian, China</w:t>
            </w:r>
          </w:p>
        </w:tc>
        <w:tc>
          <w:tcPr>
            <w:tcW w:w="3045" w:type="dxa"/>
          </w:tcPr>
          <w:p w:rsidR="00522830" w:rsidRPr="00633BB8" w:rsidRDefault="00522830" w:rsidP="000761ED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Targetable Fluorescent Probes Monitoring Subcellular Nitric Oxide (Oral Lecture)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0761ED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bCs/>
                <w:szCs w:val="21"/>
              </w:rPr>
              <w:t>肖义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  <w:vAlign w:val="center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 xml:space="preserve">The XVIII International Sol-Gel Conference </w:t>
            </w:r>
            <w:r w:rsidRPr="00633BB8">
              <w:rPr>
                <w:rFonts w:hint="eastAsia"/>
                <w:szCs w:val="21"/>
              </w:rPr>
              <w:t>(</w:t>
            </w:r>
            <w:r w:rsidRPr="00633BB8">
              <w:rPr>
                <w:szCs w:val="21"/>
              </w:rPr>
              <w:t>Sol-Gel 2015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1243" w:type="dxa"/>
            <w:vAlign w:val="center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2015</w:t>
            </w:r>
            <w:r w:rsidRPr="00633BB8">
              <w:rPr>
                <w:rFonts w:hint="eastAsia"/>
                <w:szCs w:val="21"/>
              </w:rPr>
              <w:t>.0</w:t>
            </w:r>
            <w:r w:rsidRPr="00633BB8">
              <w:rPr>
                <w:szCs w:val="21"/>
              </w:rPr>
              <w:t>9.</w:t>
            </w:r>
            <w:r w:rsidRPr="00633BB8">
              <w:rPr>
                <w:rFonts w:hint="eastAsia"/>
                <w:szCs w:val="21"/>
              </w:rPr>
              <w:t>0</w:t>
            </w:r>
            <w:r w:rsidRPr="00633BB8">
              <w:rPr>
                <w:szCs w:val="21"/>
              </w:rPr>
              <w:t>6-2015</w:t>
            </w:r>
            <w:r w:rsidRPr="00633BB8">
              <w:rPr>
                <w:rFonts w:hint="eastAsia"/>
                <w:szCs w:val="21"/>
              </w:rPr>
              <w:t>.0</w:t>
            </w:r>
            <w:r w:rsidRPr="00633BB8">
              <w:rPr>
                <w:szCs w:val="21"/>
              </w:rPr>
              <w:t>9.11</w:t>
            </w:r>
          </w:p>
        </w:tc>
        <w:tc>
          <w:tcPr>
            <w:tcW w:w="1327" w:type="dxa"/>
            <w:vAlign w:val="center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Kyoto, Japan</w:t>
            </w:r>
          </w:p>
        </w:tc>
        <w:tc>
          <w:tcPr>
            <w:tcW w:w="3045" w:type="dxa"/>
            <w:vAlign w:val="center"/>
          </w:tcPr>
          <w:p w:rsidR="00522830" w:rsidRPr="00633BB8" w:rsidRDefault="00522830" w:rsidP="00E239CA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Sol-gel chemistry for diverse carbon nanostructures</w:t>
            </w:r>
            <w:r w:rsidRPr="00633BB8">
              <w:rPr>
                <w:rFonts w:hint="eastAsia"/>
                <w:szCs w:val="21"/>
              </w:rPr>
              <w:t xml:space="preserve"> (Oral lecture)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E239CA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Cs w:val="21"/>
              </w:rPr>
              <w:t>陆安慧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2015 ICCS&amp;T/ACSE</w:t>
            </w:r>
          </w:p>
        </w:tc>
        <w:tc>
          <w:tcPr>
            <w:tcW w:w="1243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27 Sept. - 01 Oct 2015</w:t>
            </w:r>
          </w:p>
        </w:tc>
        <w:tc>
          <w:tcPr>
            <w:tcW w:w="1327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Melbourne, Australia</w:t>
            </w:r>
          </w:p>
        </w:tc>
        <w:tc>
          <w:tcPr>
            <w:tcW w:w="3045" w:type="dxa"/>
          </w:tcPr>
          <w:p w:rsidR="00522830" w:rsidRPr="00633BB8" w:rsidRDefault="00522830" w:rsidP="00E239CA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 xml:space="preserve">Interaction between Donor and Non-donor Solvents in Uncatalyzed Liquefaction of </w:t>
            </w:r>
            <w:proofErr w:type="spellStart"/>
            <w:r w:rsidRPr="00633BB8">
              <w:rPr>
                <w:rFonts w:hint="eastAsia"/>
                <w:szCs w:val="21"/>
              </w:rPr>
              <w:t>Bulianta</w:t>
            </w:r>
            <w:proofErr w:type="spellEnd"/>
            <w:r w:rsidRPr="00633BB8">
              <w:rPr>
                <w:rFonts w:hint="eastAsia"/>
                <w:szCs w:val="21"/>
              </w:rPr>
              <w:t xml:space="preserve"> Coal (</w:t>
            </w:r>
            <w:r w:rsidRPr="00633BB8">
              <w:rPr>
                <w:bCs/>
                <w:szCs w:val="21"/>
              </w:rPr>
              <w:t>O</w:t>
            </w:r>
            <w:r w:rsidRPr="00633BB8">
              <w:rPr>
                <w:rFonts w:hint="eastAsia"/>
                <w:bCs/>
                <w:szCs w:val="21"/>
              </w:rPr>
              <w:t>ral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E239CA">
            <w:pPr>
              <w:spacing w:line="280" w:lineRule="exact"/>
              <w:jc w:val="left"/>
              <w:rPr>
                <w:sz w:val="24"/>
              </w:rPr>
            </w:pPr>
            <w:r w:rsidRPr="00633BB8">
              <w:rPr>
                <w:rFonts w:hint="eastAsia"/>
                <w:sz w:val="24"/>
              </w:rPr>
              <w:t>胡浩权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E239CA">
            <w:pPr>
              <w:adjustRightInd w:val="0"/>
              <w:snapToGrid w:val="0"/>
              <w:jc w:val="left"/>
              <w:rPr>
                <w:bCs/>
                <w:szCs w:val="21"/>
                <w:shd w:val="clear" w:color="auto" w:fill="FFFFFF"/>
              </w:rPr>
            </w:pP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>The 1</w:t>
            </w:r>
            <w:r w:rsidRPr="00633BB8">
              <w:rPr>
                <w:rFonts w:hint="eastAsia"/>
                <w:bCs/>
                <w:szCs w:val="21"/>
                <w:shd w:val="clear" w:color="auto" w:fill="FFFFFF"/>
                <w:vertAlign w:val="superscript"/>
              </w:rPr>
              <w:t>st</w:t>
            </w: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 xml:space="preserve"> Asian Conference on </w:t>
            </w:r>
            <w:proofErr w:type="spellStart"/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>Chemosensors</w:t>
            </w:r>
            <w:proofErr w:type="spellEnd"/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 xml:space="preserve"> </w:t>
            </w: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sym w:font="Symbol" w:char="F026"/>
            </w: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 xml:space="preserve"> Imaging Probes</w:t>
            </w:r>
          </w:p>
        </w:tc>
        <w:tc>
          <w:tcPr>
            <w:tcW w:w="1243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November 16-18, 2015</w:t>
            </w:r>
          </w:p>
        </w:tc>
        <w:tc>
          <w:tcPr>
            <w:tcW w:w="1327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首尔</w:t>
            </w:r>
          </w:p>
        </w:tc>
        <w:tc>
          <w:tcPr>
            <w:tcW w:w="3045" w:type="dxa"/>
          </w:tcPr>
          <w:p w:rsidR="00522830" w:rsidRPr="00633BB8" w:rsidRDefault="00522830" w:rsidP="00E239CA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(CL)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E239CA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Cs w:val="21"/>
              </w:rPr>
              <w:t>肖义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E239CA">
            <w:pPr>
              <w:adjustRightInd w:val="0"/>
              <w:snapToGrid w:val="0"/>
              <w:jc w:val="left"/>
              <w:rPr>
                <w:bCs/>
                <w:szCs w:val="21"/>
                <w:shd w:val="clear" w:color="auto" w:fill="FFFFFF"/>
              </w:rPr>
            </w:pP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>The 1</w:t>
            </w:r>
            <w:r w:rsidRPr="00633BB8">
              <w:rPr>
                <w:rFonts w:hint="eastAsia"/>
                <w:bCs/>
                <w:szCs w:val="21"/>
                <w:shd w:val="clear" w:color="auto" w:fill="FFFFFF"/>
                <w:vertAlign w:val="superscript"/>
              </w:rPr>
              <w:t>st</w:t>
            </w: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 xml:space="preserve"> Asian Conference on </w:t>
            </w:r>
            <w:proofErr w:type="spellStart"/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>Chemosensors</w:t>
            </w:r>
            <w:proofErr w:type="spellEnd"/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 xml:space="preserve"> </w:t>
            </w: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sym w:font="Symbol" w:char="F026"/>
            </w: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 xml:space="preserve"> Imaging </w:t>
            </w: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lastRenderedPageBreak/>
              <w:t>Probes</w:t>
            </w:r>
          </w:p>
        </w:tc>
        <w:tc>
          <w:tcPr>
            <w:tcW w:w="1243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lastRenderedPageBreak/>
              <w:t>November 16-18, 2015</w:t>
            </w:r>
          </w:p>
        </w:tc>
        <w:tc>
          <w:tcPr>
            <w:tcW w:w="1327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首尔</w:t>
            </w:r>
          </w:p>
        </w:tc>
        <w:tc>
          <w:tcPr>
            <w:tcW w:w="3045" w:type="dxa"/>
          </w:tcPr>
          <w:p w:rsidR="00522830" w:rsidRPr="00633BB8" w:rsidRDefault="00522830" w:rsidP="00E239CA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(CL)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E239CA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Cs w:val="21"/>
              </w:rPr>
              <w:t>宋锋玲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E239CA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 xml:space="preserve">2015 </w:t>
            </w:r>
            <w:proofErr w:type="spellStart"/>
            <w:r w:rsidRPr="00633BB8">
              <w:rPr>
                <w:rFonts w:hint="eastAsia"/>
                <w:kern w:val="0"/>
                <w:szCs w:val="21"/>
              </w:rPr>
              <w:t>AIChE</w:t>
            </w:r>
            <w:proofErr w:type="spellEnd"/>
            <w:r w:rsidRPr="00633BB8">
              <w:rPr>
                <w:rFonts w:hint="eastAsia"/>
                <w:kern w:val="0"/>
                <w:szCs w:val="21"/>
              </w:rPr>
              <w:t xml:space="preserve"> Annual Meeting</w:t>
            </w:r>
          </w:p>
          <w:p w:rsidR="00522830" w:rsidRPr="00633BB8" w:rsidRDefault="00522830" w:rsidP="00E239CA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会议主席：</w:t>
            </w:r>
            <w:r w:rsidRPr="00633BB8">
              <w:rPr>
                <w:rFonts w:hint="eastAsia"/>
                <w:kern w:val="0"/>
                <w:szCs w:val="21"/>
              </w:rPr>
              <w:t>Prof. Peter D. and Catherine R Meldrum</w:t>
            </w:r>
          </w:p>
          <w:p w:rsidR="00522830" w:rsidRPr="00633BB8" w:rsidRDefault="00522830" w:rsidP="00E239CA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主办单位：美国犹他州大学（</w:t>
            </w:r>
            <w:r w:rsidRPr="00633BB8">
              <w:rPr>
                <w:rFonts w:hint="eastAsia"/>
                <w:kern w:val="0"/>
                <w:szCs w:val="21"/>
              </w:rPr>
              <w:t>University of Utah</w:t>
            </w:r>
            <w:r w:rsidRPr="00633BB8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243" w:type="dxa"/>
          </w:tcPr>
          <w:p w:rsidR="00522830" w:rsidRPr="00633BB8" w:rsidRDefault="00522830" w:rsidP="00E239CA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2015</w:t>
            </w:r>
            <w:r w:rsidRPr="00633BB8">
              <w:rPr>
                <w:rFonts w:hint="eastAsia"/>
                <w:kern w:val="0"/>
                <w:szCs w:val="21"/>
              </w:rPr>
              <w:t>，</w:t>
            </w:r>
            <w:r w:rsidRPr="00633BB8">
              <w:rPr>
                <w:rFonts w:hint="eastAsia"/>
                <w:kern w:val="0"/>
                <w:szCs w:val="21"/>
              </w:rPr>
              <w:t>11</w:t>
            </w:r>
            <w:r w:rsidRPr="00633BB8">
              <w:rPr>
                <w:rFonts w:hint="eastAsia"/>
                <w:kern w:val="0"/>
                <w:szCs w:val="21"/>
              </w:rPr>
              <w:t>月</w:t>
            </w:r>
            <w:r w:rsidRPr="00633BB8">
              <w:rPr>
                <w:rFonts w:hint="eastAsia"/>
                <w:kern w:val="0"/>
                <w:szCs w:val="21"/>
              </w:rPr>
              <w:t>8-13</w:t>
            </w:r>
            <w:r w:rsidRPr="00633BB8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327" w:type="dxa"/>
          </w:tcPr>
          <w:p w:rsidR="00522830" w:rsidRPr="00633BB8" w:rsidRDefault="00522830" w:rsidP="00E239CA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美国盐湖城</w:t>
            </w:r>
          </w:p>
        </w:tc>
        <w:tc>
          <w:tcPr>
            <w:tcW w:w="3045" w:type="dxa"/>
          </w:tcPr>
          <w:p w:rsidR="00522830" w:rsidRPr="00633BB8" w:rsidRDefault="00522830" w:rsidP="00E239CA">
            <w:pPr>
              <w:jc w:val="left"/>
              <w:rPr>
                <w:kern w:val="0"/>
                <w:szCs w:val="21"/>
                <w:shd w:val="clear" w:color="auto" w:fill="FFFFFF"/>
              </w:rPr>
            </w:pPr>
            <w:r w:rsidRPr="00633BB8">
              <w:rPr>
                <w:rFonts w:hint="eastAsia"/>
                <w:kern w:val="0"/>
                <w:szCs w:val="21"/>
                <w:shd w:val="clear" w:color="auto" w:fill="FFFFFF"/>
              </w:rPr>
              <w:t xml:space="preserve">Highly permeable CAU-1 membrane for CO2/N2 separation </w:t>
            </w:r>
            <w:r w:rsidRPr="00633BB8">
              <w:rPr>
                <w:rFonts w:hint="eastAsia"/>
                <w:szCs w:val="21"/>
              </w:rPr>
              <w:t xml:space="preserve"> (</w:t>
            </w:r>
            <w:r w:rsidRPr="00633BB8">
              <w:rPr>
                <w:bCs/>
                <w:szCs w:val="21"/>
              </w:rPr>
              <w:t>O</w:t>
            </w:r>
            <w:r w:rsidRPr="00633BB8">
              <w:rPr>
                <w:rFonts w:hint="eastAsia"/>
                <w:bCs/>
                <w:szCs w:val="21"/>
              </w:rPr>
              <w:t>ral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E239CA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 w:val="24"/>
              </w:rPr>
              <w:t>杨建华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The International Chemical Congress of Pacific Basin Societies 2015 (</w:t>
            </w:r>
            <w:proofErr w:type="spellStart"/>
            <w:r w:rsidRPr="00633BB8">
              <w:rPr>
                <w:szCs w:val="21"/>
              </w:rPr>
              <w:t>Pacifichem</w:t>
            </w:r>
            <w:proofErr w:type="spellEnd"/>
            <w:r w:rsidRPr="00633BB8">
              <w:rPr>
                <w:szCs w:val="21"/>
              </w:rPr>
              <w:t xml:space="preserve"> 2015)</w:t>
            </w:r>
          </w:p>
          <w:p w:rsidR="00522830" w:rsidRPr="00633BB8" w:rsidRDefault="00522830" w:rsidP="00E239CA">
            <w:pPr>
              <w:jc w:val="left"/>
              <w:rPr>
                <w:szCs w:val="21"/>
              </w:rPr>
            </w:pPr>
          </w:p>
        </w:tc>
        <w:tc>
          <w:tcPr>
            <w:tcW w:w="1243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2015.</w:t>
            </w:r>
            <w:r w:rsidRPr="00633BB8">
              <w:rPr>
                <w:szCs w:val="21"/>
              </w:rPr>
              <w:t>12.15-20</w:t>
            </w:r>
          </w:p>
        </w:tc>
        <w:tc>
          <w:tcPr>
            <w:tcW w:w="1327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Hawaii, USA</w:t>
            </w:r>
          </w:p>
        </w:tc>
        <w:tc>
          <w:tcPr>
            <w:tcW w:w="3045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 xml:space="preserve">Photocatalytic oxygen evolution by supramolecular assembly and semiconductor/molecular catalyst </w:t>
            </w:r>
            <w:proofErr w:type="spellStart"/>
            <w:r w:rsidRPr="00633BB8">
              <w:rPr>
                <w:szCs w:val="21"/>
              </w:rPr>
              <w:t>hydrid</w:t>
            </w:r>
            <w:proofErr w:type="spellEnd"/>
            <w:r w:rsidRPr="00633BB8">
              <w:rPr>
                <w:rFonts w:hint="eastAsia"/>
                <w:szCs w:val="21"/>
              </w:rPr>
              <w:t xml:space="preserve"> (</w:t>
            </w:r>
            <w:r w:rsidRPr="00633BB8">
              <w:rPr>
                <w:rFonts w:hint="eastAsia"/>
                <w:bCs/>
                <w:szCs w:val="21"/>
              </w:rPr>
              <w:t>O</w:t>
            </w:r>
            <w:r w:rsidRPr="00633BB8">
              <w:rPr>
                <w:bCs/>
                <w:szCs w:val="21"/>
              </w:rPr>
              <w:t>ral Lecture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E239CA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 w:val="24"/>
              </w:rPr>
              <w:t>李斐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E239CA">
            <w:pPr>
              <w:pStyle w:val="Default"/>
              <w:rPr>
                <w:rFonts w:eastAsia="宋体"/>
                <w:color w:val="auto"/>
                <w:sz w:val="21"/>
                <w:szCs w:val="21"/>
              </w:rPr>
            </w:pPr>
            <w:r w:rsidRPr="00633BB8">
              <w:rPr>
                <w:bCs/>
                <w:color w:val="auto"/>
                <w:sz w:val="21"/>
                <w:szCs w:val="21"/>
              </w:rPr>
              <w:t>The 11th SINO-US Chemistry Professors Conference</w:t>
            </w:r>
          </w:p>
        </w:tc>
        <w:tc>
          <w:tcPr>
            <w:tcW w:w="1243" w:type="dxa"/>
          </w:tcPr>
          <w:p w:rsidR="00522830" w:rsidRPr="00633BB8" w:rsidRDefault="00522830" w:rsidP="00E239CA">
            <w:pPr>
              <w:pStyle w:val="Default"/>
              <w:rPr>
                <w:color w:val="auto"/>
                <w:szCs w:val="21"/>
              </w:rPr>
            </w:pPr>
            <w:r w:rsidRPr="00633BB8">
              <w:rPr>
                <w:rFonts w:hint="eastAsia"/>
                <w:bCs/>
                <w:color w:val="auto"/>
                <w:sz w:val="21"/>
                <w:szCs w:val="21"/>
              </w:rPr>
              <w:t xml:space="preserve">June </w:t>
            </w:r>
            <w:r w:rsidRPr="00633BB8">
              <w:rPr>
                <w:rFonts w:eastAsia="黑体"/>
                <w:bCs/>
                <w:color w:val="auto"/>
                <w:sz w:val="21"/>
                <w:szCs w:val="21"/>
              </w:rPr>
              <w:t>21 – 23</w:t>
            </w:r>
            <w:r w:rsidRPr="00633BB8">
              <w:rPr>
                <w:rFonts w:ascii="黑体" w:eastAsia="黑体" w:cs="黑体" w:hint="eastAsia"/>
                <w:color w:val="auto"/>
                <w:sz w:val="21"/>
                <w:szCs w:val="21"/>
              </w:rPr>
              <w:t>, 2015</w:t>
            </w:r>
          </w:p>
        </w:tc>
        <w:tc>
          <w:tcPr>
            <w:tcW w:w="1327" w:type="dxa"/>
          </w:tcPr>
          <w:p w:rsidR="00522830" w:rsidRPr="00633BB8" w:rsidRDefault="00522830" w:rsidP="00E239CA">
            <w:pPr>
              <w:jc w:val="left"/>
              <w:rPr>
                <w:kern w:val="0"/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Suzhou, China</w:t>
            </w:r>
          </w:p>
        </w:tc>
        <w:tc>
          <w:tcPr>
            <w:tcW w:w="3045" w:type="dxa"/>
          </w:tcPr>
          <w:p w:rsidR="00522830" w:rsidRPr="00633BB8" w:rsidRDefault="00522830" w:rsidP="00E239CA">
            <w:pPr>
              <w:jc w:val="left"/>
              <w:rPr>
                <w:kern w:val="0"/>
                <w:szCs w:val="21"/>
                <w:shd w:val="clear" w:color="auto" w:fill="FFFFFF"/>
              </w:rPr>
            </w:pPr>
            <w:r w:rsidRPr="00633BB8">
              <w:rPr>
                <w:rFonts w:hint="eastAsia"/>
              </w:rPr>
              <w:t>CO</w:t>
            </w:r>
            <w:r w:rsidRPr="00633BB8">
              <w:rPr>
                <w:rFonts w:hint="eastAsia"/>
                <w:vertAlign w:val="subscript"/>
              </w:rPr>
              <w:t>2</w:t>
            </w:r>
            <w:r w:rsidRPr="00633BB8">
              <w:rPr>
                <w:rFonts w:hint="eastAsia"/>
              </w:rPr>
              <w:t>-Mediated Formation of Chiral Fine Chemicals (IL)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E239CA">
            <w:pPr>
              <w:spacing w:line="280" w:lineRule="exact"/>
              <w:jc w:val="left"/>
              <w:rPr>
                <w:sz w:val="24"/>
              </w:rPr>
            </w:pPr>
            <w:r w:rsidRPr="00633BB8">
              <w:rPr>
                <w:rFonts w:hint="eastAsia"/>
                <w:sz w:val="24"/>
              </w:rPr>
              <w:t>吕小兵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E239CA">
            <w:pPr>
              <w:adjustRightInd w:val="0"/>
              <w:snapToGrid w:val="0"/>
              <w:jc w:val="left"/>
              <w:rPr>
                <w:bCs/>
                <w:szCs w:val="21"/>
                <w:shd w:val="clear" w:color="auto" w:fill="FFFFFF"/>
              </w:rPr>
            </w:pPr>
            <w:r w:rsidRPr="00633BB8">
              <w:rPr>
                <w:bCs/>
                <w:szCs w:val="21"/>
                <w:shd w:val="clear" w:color="auto" w:fill="FFFFFF"/>
              </w:rPr>
              <w:t>The third China Australia Polymer Meeting</w:t>
            </w:r>
          </w:p>
        </w:tc>
        <w:tc>
          <w:tcPr>
            <w:tcW w:w="1243" w:type="dxa"/>
          </w:tcPr>
          <w:p w:rsidR="00522830" w:rsidRPr="00633BB8" w:rsidRDefault="00522830" w:rsidP="00E239CA">
            <w:pPr>
              <w:pStyle w:val="Default"/>
              <w:rPr>
                <w:color w:val="auto"/>
                <w:szCs w:val="21"/>
              </w:rPr>
            </w:pPr>
            <w:r w:rsidRPr="00633BB8">
              <w:rPr>
                <w:rFonts w:hint="eastAsia"/>
                <w:bCs/>
                <w:color w:val="auto"/>
                <w:sz w:val="21"/>
                <w:szCs w:val="21"/>
              </w:rPr>
              <w:t>Sept. 2</w:t>
            </w:r>
            <w:r w:rsidRPr="00633BB8">
              <w:rPr>
                <w:rFonts w:eastAsia="黑体" w:hint="eastAsia"/>
                <w:bCs/>
                <w:color w:val="auto"/>
                <w:sz w:val="21"/>
                <w:szCs w:val="21"/>
              </w:rPr>
              <w:t>8</w:t>
            </w:r>
            <w:r w:rsidRPr="00633BB8">
              <w:rPr>
                <w:rFonts w:eastAsia="黑体"/>
                <w:bCs/>
                <w:color w:val="auto"/>
                <w:sz w:val="21"/>
                <w:szCs w:val="21"/>
              </w:rPr>
              <w:t xml:space="preserve"> – 2</w:t>
            </w:r>
            <w:r w:rsidRPr="00633BB8">
              <w:rPr>
                <w:rFonts w:eastAsia="黑体" w:hint="eastAsia"/>
                <w:bCs/>
                <w:color w:val="auto"/>
                <w:sz w:val="21"/>
                <w:szCs w:val="21"/>
              </w:rPr>
              <w:t>9</w:t>
            </w:r>
            <w:r w:rsidRPr="00633BB8">
              <w:rPr>
                <w:rFonts w:ascii="黑体" w:eastAsia="黑体" w:cs="黑体" w:hint="eastAsia"/>
                <w:color w:val="auto"/>
                <w:sz w:val="21"/>
                <w:szCs w:val="21"/>
              </w:rPr>
              <w:t>, 2015</w:t>
            </w:r>
          </w:p>
        </w:tc>
        <w:tc>
          <w:tcPr>
            <w:tcW w:w="1327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kern w:val="0"/>
                <w:szCs w:val="21"/>
              </w:rPr>
              <w:t>Beijing, China</w:t>
            </w:r>
          </w:p>
        </w:tc>
        <w:tc>
          <w:tcPr>
            <w:tcW w:w="3045" w:type="dxa"/>
          </w:tcPr>
          <w:p w:rsidR="00522830" w:rsidRPr="00633BB8" w:rsidRDefault="00522830" w:rsidP="00E239CA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rFonts w:hint="eastAsia"/>
                <w:bCs/>
                <w:kern w:val="0"/>
                <w:szCs w:val="21"/>
              </w:rPr>
              <w:t>Stereoregular CO</w:t>
            </w:r>
            <w:r w:rsidRPr="00633BB8">
              <w:rPr>
                <w:rFonts w:hint="eastAsia"/>
                <w:bCs/>
                <w:kern w:val="0"/>
                <w:szCs w:val="21"/>
                <w:vertAlign w:val="subscript"/>
              </w:rPr>
              <w:t>2</w:t>
            </w:r>
            <w:r w:rsidRPr="00633BB8">
              <w:rPr>
                <w:rFonts w:hint="eastAsia"/>
                <w:bCs/>
                <w:kern w:val="0"/>
                <w:szCs w:val="21"/>
              </w:rPr>
              <w:t xml:space="preserve">-based Polycarbonates: From Amorphous To </w:t>
            </w:r>
            <w:r w:rsidRPr="00633BB8">
              <w:rPr>
                <w:bCs/>
                <w:kern w:val="0"/>
                <w:szCs w:val="21"/>
              </w:rPr>
              <w:t>Crystalline</w:t>
            </w:r>
            <w:r w:rsidRPr="00633BB8">
              <w:rPr>
                <w:rFonts w:hint="eastAsia"/>
                <w:bCs/>
                <w:kern w:val="0"/>
                <w:szCs w:val="21"/>
              </w:rPr>
              <w:t xml:space="preserve"> Materials </w:t>
            </w:r>
            <w:r w:rsidRPr="00633BB8">
              <w:rPr>
                <w:rFonts w:hint="eastAsia"/>
              </w:rPr>
              <w:t>(IL)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E239CA">
            <w:pPr>
              <w:spacing w:line="280" w:lineRule="exact"/>
              <w:jc w:val="left"/>
              <w:rPr>
                <w:sz w:val="24"/>
              </w:rPr>
            </w:pPr>
            <w:r w:rsidRPr="00633BB8">
              <w:rPr>
                <w:rFonts w:hint="eastAsia"/>
                <w:sz w:val="24"/>
              </w:rPr>
              <w:t>吕小兵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E239CA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3BB8">
              <w:rPr>
                <w:rFonts w:eastAsiaTheme="minorEastAsia"/>
                <w:kern w:val="0"/>
                <w:szCs w:val="21"/>
              </w:rPr>
              <w:t>13th International Conference On Carbon Dioxide Utilization</w:t>
            </w:r>
          </w:p>
        </w:tc>
        <w:tc>
          <w:tcPr>
            <w:tcW w:w="1243" w:type="dxa"/>
          </w:tcPr>
          <w:p w:rsidR="00522830" w:rsidRPr="00633BB8" w:rsidRDefault="00522830" w:rsidP="00E239CA">
            <w:pPr>
              <w:pStyle w:val="Default"/>
              <w:ind w:left="103" w:hangingChars="49" w:hanging="103"/>
              <w:rPr>
                <w:color w:val="auto"/>
                <w:szCs w:val="21"/>
              </w:rPr>
            </w:pPr>
            <w:r w:rsidRPr="00633BB8">
              <w:rPr>
                <w:rFonts w:hint="eastAsia"/>
                <w:bCs/>
                <w:color w:val="auto"/>
                <w:sz w:val="21"/>
                <w:szCs w:val="21"/>
              </w:rPr>
              <w:t xml:space="preserve">July </w:t>
            </w:r>
            <w:r w:rsidRPr="00633BB8">
              <w:rPr>
                <w:rFonts w:eastAsia="黑体" w:hint="eastAsia"/>
                <w:bCs/>
                <w:color w:val="auto"/>
                <w:sz w:val="21"/>
                <w:szCs w:val="21"/>
              </w:rPr>
              <w:t>5</w:t>
            </w:r>
            <w:r w:rsidRPr="00633BB8">
              <w:rPr>
                <w:rFonts w:eastAsia="黑体"/>
                <w:bCs/>
                <w:color w:val="auto"/>
                <w:sz w:val="21"/>
                <w:szCs w:val="21"/>
              </w:rPr>
              <w:t xml:space="preserve"> – </w:t>
            </w:r>
            <w:r w:rsidRPr="00633BB8">
              <w:rPr>
                <w:rFonts w:eastAsia="黑体" w:hint="eastAsia"/>
                <w:bCs/>
                <w:color w:val="auto"/>
                <w:sz w:val="21"/>
                <w:szCs w:val="21"/>
              </w:rPr>
              <w:t>9, 2015</w:t>
            </w:r>
          </w:p>
        </w:tc>
        <w:tc>
          <w:tcPr>
            <w:tcW w:w="1327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新加坡</w:t>
            </w:r>
          </w:p>
        </w:tc>
        <w:tc>
          <w:tcPr>
            <w:tcW w:w="3045" w:type="dxa"/>
          </w:tcPr>
          <w:p w:rsidR="00522830" w:rsidRPr="00633BB8" w:rsidRDefault="00522830" w:rsidP="00E239CA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Crystalline</w:t>
            </w:r>
            <w:r w:rsidRPr="00633BB8">
              <w:rPr>
                <w:rFonts w:cs="Arial"/>
                <w:szCs w:val="21"/>
              </w:rPr>
              <w:t xml:space="preserve"> </w:t>
            </w:r>
            <w:r w:rsidRPr="00633BB8">
              <w:rPr>
                <w:rFonts w:cs="Arial" w:hint="eastAsia"/>
                <w:szCs w:val="21"/>
              </w:rPr>
              <w:t>CO</w:t>
            </w:r>
            <w:r w:rsidRPr="00633BB8">
              <w:rPr>
                <w:rFonts w:cs="Arial" w:hint="eastAsia"/>
                <w:szCs w:val="21"/>
                <w:vertAlign w:val="subscript"/>
              </w:rPr>
              <w:t>2</w:t>
            </w:r>
            <w:r w:rsidRPr="00633BB8">
              <w:rPr>
                <w:rFonts w:cs="Arial" w:hint="eastAsia"/>
                <w:szCs w:val="21"/>
              </w:rPr>
              <w:t xml:space="preserve"> Copolymers from Meso-Epoxides </w:t>
            </w:r>
            <w:r w:rsidRPr="00633BB8">
              <w:rPr>
                <w:rFonts w:hint="eastAsia"/>
              </w:rPr>
              <w:t>(OL)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E239CA">
            <w:pPr>
              <w:spacing w:line="280" w:lineRule="exact"/>
              <w:jc w:val="left"/>
              <w:rPr>
                <w:sz w:val="24"/>
              </w:rPr>
            </w:pPr>
            <w:r w:rsidRPr="00633BB8">
              <w:rPr>
                <w:rFonts w:hint="eastAsia"/>
                <w:sz w:val="24"/>
              </w:rPr>
              <w:t>刘野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E239CA">
            <w:pPr>
              <w:jc w:val="left"/>
              <w:rPr>
                <w:rFonts w:hAnsi="宋体"/>
                <w:bCs/>
                <w:kern w:val="36"/>
                <w:szCs w:val="21"/>
              </w:rPr>
            </w:pPr>
            <w:r w:rsidRPr="00633BB8">
              <w:rPr>
                <w:rFonts w:hAnsi="宋体"/>
                <w:bCs/>
                <w:kern w:val="36"/>
                <w:szCs w:val="21"/>
              </w:rPr>
              <w:t>Collaborative Conference on Crystal Growth (3CG)</w:t>
            </w:r>
          </w:p>
        </w:tc>
        <w:tc>
          <w:tcPr>
            <w:tcW w:w="1243" w:type="dxa"/>
          </w:tcPr>
          <w:p w:rsidR="00522830" w:rsidRPr="00633BB8" w:rsidRDefault="00522830" w:rsidP="00E239CA">
            <w:pPr>
              <w:jc w:val="left"/>
              <w:rPr>
                <w:rFonts w:hAnsi="宋体"/>
                <w:bCs/>
                <w:kern w:val="36"/>
                <w:szCs w:val="21"/>
              </w:rPr>
            </w:pPr>
            <w:r w:rsidRPr="00633BB8">
              <w:rPr>
                <w:rFonts w:hAnsi="宋体" w:hint="eastAsia"/>
                <w:bCs/>
                <w:kern w:val="36"/>
                <w:szCs w:val="21"/>
              </w:rPr>
              <w:t>2015.12.14</w:t>
            </w:r>
            <w:r w:rsidRPr="00633BB8">
              <w:rPr>
                <w:rFonts w:hAnsi="宋体"/>
                <w:bCs/>
                <w:kern w:val="36"/>
                <w:szCs w:val="21"/>
              </w:rPr>
              <w:t xml:space="preserve"> -12.17</w:t>
            </w:r>
          </w:p>
        </w:tc>
        <w:tc>
          <w:tcPr>
            <w:tcW w:w="1327" w:type="dxa"/>
          </w:tcPr>
          <w:p w:rsidR="00522830" w:rsidRPr="00633BB8" w:rsidRDefault="00522830" w:rsidP="00E239CA">
            <w:pPr>
              <w:jc w:val="left"/>
              <w:rPr>
                <w:rFonts w:hAnsi="宋体"/>
                <w:bCs/>
                <w:kern w:val="36"/>
                <w:szCs w:val="21"/>
              </w:rPr>
            </w:pPr>
            <w:r w:rsidRPr="00633BB8">
              <w:rPr>
                <w:rFonts w:hAnsi="宋体" w:hint="eastAsia"/>
                <w:bCs/>
                <w:kern w:val="36"/>
                <w:szCs w:val="21"/>
              </w:rPr>
              <w:t>中国</w:t>
            </w:r>
            <w:r w:rsidRPr="00633BB8">
              <w:rPr>
                <w:rFonts w:hAnsi="宋体"/>
                <w:bCs/>
                <w:kern w:val="36"/>
                <w:szCs w:val="21"/>
              </w:rPr>
              <w:t>香港</w:t>
            </w:r>
          </w:p>
        </w:tc>
        <w:tc>
          <w:tcPr>
            <w:tcW w:w="3045" w:type="dxa"/>
          </w:tcPr>
          <w:p w:rsidR="00522830" w:rsidRPr="00633BB8" w:rsidRDefault="00522830" w:rsidP="00E239CA">
            <w:pPr>
              <w:jc w:val="left"/>
              <w:rPr>
                <w:rFonts w:hAnsi="宋体"/>
                <w:bCs/>
                <w:kern w:val="36"/>
                <w:szCs w:val="21"/>
              </w:rPr>
            </w:pPr>
            <w:r w:rsidRPr="00633BB8">
              <w:rPr>
                <w:rFonts w:hAnsi="宋体"/>
                <w:bCs/>
                <w:kern w:val="36"/>
                <w:szCs w:val="21"/>
              </w:rPr>
              <w:t>Layer crystal growth with fractal analysis technique: from theory to engineering application</w:t>
            </w:r>
            <w:r w:rsidRPr="00633BB8">
              <w:rPr>
                <w:rFonts w:hAnsi="宋体" w:hint="eastAsia"/>
                <w:bCs/>
                <w:kern w:val="36"/>
                <w:szCs w:val="21"/>
              </w:rPr>
              <w:t xml:space="preserve"> (</w:t>
            </w:r>
            <w:r w:rsidRPr="00633BB8">
              <w:rPr>
                <w:rFonts w:hAnsi="宋体"/>
                <w:bCs/>
                <w:kern w:val="36"/>
                <w:szCs w:val="21"/>
              </w:rPr>
              <w:t>Oral Presentation</w:t>
            </w:r>
            <w:r w:rsidRPr="00633BB8">
              <w:rPr>
                <w:rFonts w:hAnsi="宋体" w:hint="eastAsia"/>
                <w:bCs/>
                <w:kern w:val="36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E239CA">
            <w:pPr>
              <w:jc w:val="left"/>
              <w:rPr>
                <w:rFonts w:hAnsi="宋体"/>
                <w:bCs/>
                <w:kern w:val="36"/>
                <w:szCs w:val="21"/>
              </w:rPr>
            </w:pPr>
            <w:r w:rsidRPr="00633BB8">
              <w:rPr>
                <w:rFonts w:hAnsi="宋体" w:hint="eastAsia"/>
                <w:bCs/>
                <w:kern w:val="36"/>
                <w:szCs w:val="21"/>
              </w:rPr>
              <w:t>姜晓滨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E239CA">
            <w:pPr>
              <w:adjustRightInd w:val="0"/>
              <w:snapToGrid w:val="0"/>
              <w:jc w:val="left"/>
              <w:rPr>
                <w:bCs/>
                <w:szCs w:val="21"/>
                <w:shd w:val="clear" w:color="auto" w:fill="FFFFFF"/>
              </w:rPr>
            </w:pPr>
            <w:r w:rsidRPr="00633BB8">
              <w:rPr>
                <w:bCs/>
                <w:szCs w:val="21"/>
                <w:shd w:val="clear" w:color="auto" w:fill="FFFFFF"/>
              </w:rPr>
              <w:t>2015 MRS Spring Meeting &amp; Exhibit</w:t>
            </w:r>
          </w:p>
        </w:tc>
        <w:tc>
          <w:tcPr>
            <w:tcW w:w="1243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April 6-10, 2015</w:t>
            </w:r>
          </w:p>
        </w:tc>
        <w:tc>
          <w:tcPr>
            <w:tcW w:w="1327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San Francisco, CA, US</w:t>
            </w:r>
          </w:p>
        </w:tc>
        <w:tc>
          <w:tcPr>
            <w:tcW w:w="3045" w:type="dxa"/>
          </w:tcPr>
          <w:p w:rsidR="00522830" w:rsidRPr="00633BB8" w:rsidRDefault="00522830" w:rsidP="00E239CA">
            <w:pPr>
              <w:adjustRightInd w:val="0"/>
              <w:snapToGrid w:val="0"/>
              <w:jc w:val="left"/>
              <w:rPr>
                <w:bCs/>
                <w:szCs w:val="21"/>
                <w:shd w:val="clear" w:color="auto" w:fill="FFFFFF"/>
              </w:rPr>
            </w:pPr>
            <w:r w:rsidRPr="00633BB8">
              <w:rPr>
                <w:bCs/>
                <w:szCs w:val="21"/>
                <w:shd w:val="clear" w:color="auto" w:fill="FFFFFF"/>
              </w:rPr>
              <w:t>Ionic Self-Assembly of Iron(III) Porphyrin into Nanoflowers as Highly Efficient Oxygen Reduction</w:t>
            </w:r>
          </w:p>
          <w:p w:rsidR="00522830" w:rsidRPr="00633BB8" w:rsidRDefault="00522830" w:rsidP="00E239CA">
            <w:pPr>
              <w:tabs>
                <w:tab w:val="num" w:pos="0"/>
              </w:tabs>
              <w:jc w:val="left"/>
              <w:rPr>
                <w:kern w:val="0"/>
                <w:szCs w:val="21"/>
                <w:shd w:val="clear" w:color="auto" w:fill="FFFFFF"/>
              </w:rPr>
            </w:pPr>
            <w:r w:rsidRPr="00633BB8">
              <w:rPr>
                <w:bCs/>
                <w:szCs w:val="21"/>
                <w:shd w:val="clear" w:color="auto" w:fill="FFFFFF"/>
              </w:rPr>
              <w:t>Reaction Electrocatalysts after Pyrolysis</w:t>
            </w:r>
            <w:r w:rsidRPr="00633BB8">
              <w:rPr>
                <w:rFonts w:hint="eastAsia"/>
                <w:szCs w:val="21"/>
              </w:rPr>
              <w:t xml:space="preserve"> </w:t>
            </w:r>
            <w:r w:rsidRPr="00633BB8">
              <w:rPr>
                <w:kern w:val="0"/>
                <w:szCs w:val="21"/>
                <w:shd w:val="clear" w:color="auto" w:fill="FFFFFF"/>
              </w:rPr>
              <w:t>(</w:t>
            </w:r>
            <w:r w:rsidRPr="00633BB8">
              <w:rPr>
                <w:rFonts w:hint="eastAsia"/>
                <w:bCs/>
                <w:szCs w:val="21"/>
              </w:rPr>
              <w:t>OL</w:t>
            </w:r>
            <w:r w:rsidRPr="00633BB8">
              <w:rPr>
                <w:kern w:val="0"/>
                <w:szCs w:val="21"/>
                <w:shd w:val="clear" w:color="auto" w:fill="FFFFFF"/>
              </w:rPr>
              <w:t>)</w:t>
            </w:r>
          </w:p>
          <w:p w:rsidR="00522830" w:rsidRPr="00633BB8" w:rsidRDefault="00522830" w:rsidP="00E239CA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rFonts w:hint="eastAsia"/>
                <w:kern w:val="0"/>
                <w:szCs w:val="21"/>
                <w:shd w:val="clear" w:color="auto" w:fill="FFFFFF"/>
              </w:rPr>
              <w:t>大连化物所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E239CA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宋玉江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E239CA">
            <w:pPr>
              <w:jc w:val="left"/>
              <w:rPr>
                <w:rFonts w:eastAsia="TimesNewRomanPSMT"/>
                <w:kern w:val="0"/>
                <w:szCs w:val="21"/>
              </w:rPr>
            </w:pPr>
            <w:r w:rsidRPr="00633BB8">
              <w:rPr>
                <w:rFonts w:eastAsia="TimesNewRomanPSMT"/>
                <w:kern w:val="0"/>
                <w:szCs w:val="21"/>
              </w:rPr>
              <w:t>The 1st International Symposium on Energy Chemistry &amp; Materials</w:t>
            </w:r>
          </w:p>
          <w:p w:rsidR="00522830" w:rsidRPr="00633BB8" w:rsidRDefault="00522830" w:rsidP="00E239CA">
            <w:pPr>
              <w:jc w:val="left"/>
              <w:rPr>
                <w:bCs/>
                <w:szCs w:val="21"/>
                <w:shd w:val="clear" w:color="auto" w:fill="FFFFFF"/>
              </w:rPr>
            </w:pPr>
            <w:r w:rsidRPr="00633BB8">
              <w:rPr>
                <w:rFonts w:hint="eastAsia"/>
                <w:szCs w:val="21"/>
              </w:rPr>
              <w:t>主办单位</w:t>
            </w:r>
            <w:r w:rsidRPr="00633BB8">
              <w:rPr>
                <w:szCs w:val="21"/>
              </w:rPr>
              <w:t>：</w:t>
            </w:r>
            <w:r w:rsidRPr="00633BB8">
              <w:rPr>
                <w:szCs w:val="21"/>
              </w:rPr>
              <w:t>The Collaborative Innovation Center of Chemistry for Energy Materials (</w:t>
            </w:r>
            <w:proofErr w:type="spellStart"/>
            <w:r w:rsidRPr="00633BB8">
              <w:rPr>
                <w:szCs w:val="21"/>
              </w:rPr>
              <w:t>iChEM</w:t>
            </w:r>
            <w:proofErr w:type="spellEnd"/>
            <w:r w:rsidRPr="00633BB8">
              <w:rPr>
                <w:szCs w:val="21"/>
              </w:rPr>
              <w:t>)</w:t>
            </w:r>
            <w:r w:rsidRPr="00633BB8">
              <w:rPr>
                <w:rFonts w:hint="eastAsia"/>
                <w:szCs w:val="21"/>
              </w:rPr>
              <w:t>；</w:t>
            </w:r>
            <w:r w:rsidRPr="00633BB8">
              <w:rPr>
                <w:szCs w:val="21"/>
              </w:rPr>
              <w:br/>
            </w:r>
            <w:r w:rsidRPr="00633BB8">
              <w:rPr>
                <w:rFonts w:hint="eastAsia"/>
                <w:szCs w:val="21"/>
              </w:rPr>
              <w:t>会议主席</w:t>
            </w:r>
            <w:r w:rsidRPr="00633BB8">
              <w:rPr>
                <w:szCs w:val="21"/>
              </w:rPr>
              <w:t>：</w:t>
            </w:r>
            <w:proofErr w:type="spellStart"/>
            <w:r w:rsidRPr="00633BB8">
              <w:rPr>
                <w:szCs w:val="21"/>
              </w:rPr>
              <w:t>Dongyuan</w:t>
            </w:r>
            <w:proofErr w:type="spellEnd"/>
            <w:r w:rsidRPr="00633BB8">
              <w:rPr>
                <w:szCs w:val="21"/>
              </w:rPr>
              <w:t xml:space="preserve"> Zhao, Chairman</w:t>
            </w:r>
            <w:r w:rsidRPr="00633BB8">
              <w:rPr>
                <w:rFonts w:hint="eastAsia"/>
                <w:szCs w:val="21"/>
              </w:rPr>
              <w:t>；</w:t>
            </w:r>
            <w:r w:rsidRPr="00633BB8">
              <w:rPr>
                <w:szCs w:val="21"/>
              </w:rPr>
              <w:br/>
            </w:r>
            <w:r w:rsidRPr="00633BB8">
              <w:rPr>
                <w:rFonts w:hint="eastAsia"/>
                <w:szCs w:val="21"/>
              </w:rPr>
              <w:t>正式参会代表人数：</w:t>
            </w:r>
            <w:r w:rsidRPr="00633BB8">
              <w:rPr>
                <w:szCs w:val="21"/>
              </w:rPr>
              <w:t>4</w:t>
            </w:r>
            <w:r w:rsidRPr="00633BB8">
              <w:rPr>
                <w:rFonts w:hint="eastAsia"/>
                <w:szCs w:val="21"/>
              </w:rPr>
              <w:t>00</w:t>
            </w:r>
            <w:r w:rsidRPr="00633BB8">
              <w:rPr>
                <w:rFonts w:hint="eastAsia"/>
                <w:szCs w:val="21"/>
              </w:rPr>
              <w:t>人，</w:t>
            </w:r>
            <w:r w:rsidR="008B12DA">
              <w:fldChar w:fldCharType="begin"/>
            </w:r>
            <w:r w:rsidR="008B12DA">
              <w:instrText xml:space="preserve"> HYPERLINK "http://www.ichem.fudan.edu.cn/" </w:instrText>
            </w:r>
            <w:r w:rsidR="008B12DA">
              <w:fldChar w:fldCharType="separate"/>
            </w:r>
            <w:r w:rsidRPr="00633BB8">
              <w:rPr>
                <w:rStyle w:val="a7"/>
                <w:color w:val="auto"/>
                <w:szCs w:val="21"/>
              </w:rPr>
              <w:t>http://www.ichem.fudan.edu.</w:t>
            </w:r>
            <w:r w:rsidRPr="00633BB8">
              <w:rPr>
                <w:rStyle w:val="a7"/>
                <w:color w:val="auto"/>
                <w:szCs w:val="21"/>
              </w:rPr>
              <w:lastRenderedPageBreak/>
              <w:t>cn/</w:t>
            </w:r>
            <w:r w:rsidR="008B12DA">
              <w:rPr>
                <w:rStyle w:val="a7"/>
                <w:color w:val="auto"/>
                <w:szCs w:val="21"/>
              </w:rPr>
              <w:fldChar w:fldCharType="end"/>
            </w:r>
          </w:p>
        </w:tc>
        <w:tc>
          <w:tcPr>
            <w:tcW w:w="1243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lastRenderedPageBreak/>
              <w:t>2015.10.29-11.1</w:t>
            </w:r>
          </w:p>
        </w:tc>
        <w:tc>
          <w:tcPr>
            <w:tcW w:w="1327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上海</w:t>
            </w:r>
          </w:p>
        </w:tc>
        <w:tc>
          <w:tcPr>
            <w:tcW w:w="3045" w:type="dxa"/>
          </w:tcPr>
          <w:p w:rsidR="00522830" w:rsidRPr="00633BB8" w:rsidRDefault="00522830" w:rsidP="00E239CA">
            <w:pPr>
              <w:widowControl/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3BB8">
              <w:rPr>
                <w:rFonts w:eastAsia="Arial-BoldMT"/>
                <w:bCs/>
                <w:kern w:val="0"/>
                <w:szCs w:val="21"/>
              </w:rPr>
              <w:t>Epitaxial porphyrin metal-organic framework thin film based</w:t>
            </w:r>
            <w:r w:rsidRPr="00633BB8">
              <w:rPr>
                <w:rFonts w:eastAsia="Arial-BoldMT" w:hint="eastAsia"/>
                <w:bCs/>
                <w:kern w:val="0"/>
                <w:szCs w:val="21"/>
              </w:rPr>
              <w:t xml:space="preserve"> </w:t>
            </w:r>
            <w:r w:rsidRPr="00633BB8">
              <w:rPr>
                <w:rFonts w:eastAsia="Arial-BoldMT"/>
                <w:bCs/>
                <w:kern w:val="0"/>
                <w:szCs w:val="21"/>
              </w:rPr>
              <w:t>photovoltaic device</w:t>
            </w:r>
            <w:r w:rsidRPr="00633BB8">
              <w:rPr>
                <w:rFonts w:eastAsia="Arial-BoldMT" w:hint="eastAsia"/>
                <w:bCs/>
                <w:kern w:val="0"/>
                <w:szCs w:val="21"/>
              </w:rPr>
              <w:t xml:space="preserve"> </w:t>
            </w:r>
            <w:r w:rsidRPr="00633BB8">
              <w:rPr>
                <w:rFonts w:hint="eastAsia"/>
                <w:bCs/>
                <w:szCs w:val="21"/>
              </w:rPr>
              <w:t xml:space="preserve"> </w:t>
            </w:r>
            <w:r w:rsidRPr="00633BB8">
              <w:rPr>
                <w:rFonts w:hint="eastAsia"/>
                <w:szCs w:val="21"/>
              </w:rPr>
              <w:t>(</w:t>
            </w:r>
            <w:r w:rsidRPr="00633BB8">
              <w:rPr>
                <w:rFonts w:hint="eastAsia"/>
                <w:bCs/>
                <w:szCs w:val="21"/>
              </w:rPr>
              <w:t>P</w:t>
            </w:r>
            <w:r w:rsidRPr="00633BB8">
              <w:rPr>
                <w:bCs/>
                <w:szCs w:val="21"/>
              </w:rPr>
              <w:t>oster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E239CA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 w:val="24"/>
              </w:rPr>
              <w:t>刘进轩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E239CA">
            <w:pPr>
              <w:adjustRightInd w:val="0"/>
              <w:snapToGrid w:val="0"/>
              <w:jc w:val="left"/>
              <w:rPr>
                <w:bCs/>
                <w:szCs w:val="21"/>
                <w:shd w:val="clear" w:color="auto" w:fill="FFFFFF"/>
              </w:rPr>
            </w:pP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>The 1</w:t>
            </w:r>
            <w:r w:rsidRPr="00633BB8">
              <w:rPr>
                <w:rFonts w:hint="eastAsia"/>
                <w:bCs/>
                <w:szCs w:val="21"/>
                <w:shd w:val="clear" w:color="auto" w:fill="FFFFFF"/>
                <w:vertAlign w:val="superscript"/>
              </w:rPr>
              <w:t>st</w:t>
            </w: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 xml:space="preserve"> Asian Conference on </w:t>
            </w:r>
            <w:proofErr w:type="spellStart"/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>Chemosensors</w:t>
            </w:r>
            <w:proofErr w:type="spellEnd"/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 xml:space="preserve"> </w:t>
            </w: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sym w:font="Symbol" w:char="F026"/>
            </w:r>
            <w:r w:rsidRPr="00633BB8">
              <w:rPr>
                <w:rFonts w:hint="eastAsia"/>
                <w:bCs/>
                <w:szCs w:val="21"/>
                <w:shd w:val="clear" w:color="auto" w:fill="FFFFFF"/>
              </w:rPr>
              <w:t xml:space="preserve"> Imaging Probes</w:t>
            </w:r>
          </w:p>
        </w:tc>
        <w:tc>
          <w:tcPr>
            <w:tcW w:w="1243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November 16-18, 2015</w:t>
            </w:r>
          </w:p>
        </w:tc>
        <w:tc>
          <w:tcPr>
            <w:tcW w:w="1327" w:type="dxa"/>
          </w:tcPr>
          <w:p w:rsidR="00522830" w:rsidRPr="00633BB8" w:rsidRDefault="00522830" w:rsidP="00E239CA">
            <w:pPr>
              <w:jc w:val="left"/>
              <w:rPr>
                <w:szCs w:val="21"/>
              </w:rPr>
            </w:pPr>
            <w:r w:rsidRPr="00633BB8">
              <w:rPr>
                <w:rFonts w:hint="eastAsia"/>
                <w:szCs w:val="21"/>
              </w:rPr>
              <w:t>首尔</w:t>
            </w:r>
          </w:p>
        </w:tc>
        <w:tc>
          <w:tcPr>
            <w:tcW w:w="3045" w:type="dxa"/>
          </w:tcPr>
          <w:p w:rsidR="00522830" w:rsidRPr="00633BB8" w:rsidRDefault="00522830" w:rsidP="00E239CA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Fabrication of Gold Nanoparticles with Functional Molecules as Sensors for Colorimetric Recognition Based on Synergistic Effect</w:t>
            </w:r>
            <w:r w:rsidRPr="00633BB8">
              <w:rPr>
                <w:rFonts w:hint="eastAsia"/>
                <w:szCs w:val="21"/>
              </w:rPr>
              <w:t xml:space="preserve"> (</w:t>
            </w:r>
            <w:r w:rsidRPr="00633BB8">
              <w:rPr>
                <w:rFonts w:hint="eastAsia"/>
                <w:bCs/>
                <w:szCs w:val="21"/>
              </w:rPr>
              <w:t>Poster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E239CA">
            <w:pPr>
              <w:jc w:val="left"/>
              <w:rPr>
                <w:bCs/>
                <w:szCs w:val="21"/>
              </w:rPr>
            </w:pPr>
            <w:r w:rsidRPr="00633BB8">
              <w:rPr>
                <w:rFonts w:hint="eastAsia"/>
                <w:szCs w:val="21"/>
              </w:rPr>
              <w:t>杜健军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E239CA">
            <w:pPr>
              <w:jc w:val="left"/>
            </w:pPr>
            <w:r w:rsidRPr="00633BB8">
              <w:t>2015 ICCS&amp;T/ACSE,</w:t>
            </w:r>
          </w:p>
        </w:tc>
        <w:tc>
          <w:tcPr>
            <w:tcW w:w="1243" w:type="dxa"/>
          </w:tcPr>
          <w:p w:rsidR="00522830" w:rsidRPr="00633BB8" w:rsidRDefault="00522830" w:rsidP="00E239CA">
            <w:pPr>
              <w:jc w:val="left"/>
            </w:pPr>
            <w:r w:rsidRPr="00633BB8">
              <w:t>27 Sept. - 01 Oct 2015</w:t>
            </w:r>
          </w:p>
        </w:tc>
        <w:tc>
          <w:tcPr>
            <w:tcW w:w="1327" w:type="dxa"/>
          </w:tcPr>
          <w:p w:rsidR="00522830" w:rsidRPr="00633BB8" w:rsidRDefault="00522830" w:rsidP="00E239CA">
            <w:pPr>
              <w:jc w:val="left"/>
            </w:pPr>
            <w:r w:rsidRPr="00633BB8">
              <w:t>Melbourne, Australia.</w:t>
            </w:r>
          </w:p>
        </w:tc>
        <w:tc>
          <w:tcPr>
            <w:tcW w:w="3045" w:type="dxa"/>
          </w:tcPr>
          <w:p w:rsidR="00522830" w:rsidRPr="00633BB8" w:rsidRDefault="00522830" w:rsidP="00E239CA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Oxidation and Adsorption of Elemental Mercury by KI Impregnated Activated Carbon from Petroleum Coke</w:t>
            </w:r>
            <w:r w:rsidRPr="00633BB8">
              <w:rPr>
                <w:rFonts w:hint="eastAsia"/>
                <w:szCs w:val="21"/>
              </w:rPr>
              <w:t xml:space="preserve"> (</w:t>
            </w:r>
            <w:r w:rsidRPr="00633BB8">
              <w:rPr>
                <w:bCs/>
                <w:szCs w:val="21"/>
              </w:rPr>
              <w:t>O</w:t>
            </w:r>
            <w:r w:rsidRPr="00633BB8">
              <w:rPr>
                <w:rFonts w:hint="eastAsia"/>
                <w:bCs/>
                <w:szCs w:val="21"/>
              </w:rPr>
              <w:t>ral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E239CA">
            <w:pPr>
              <w:spacing w:line="280" w:lineRule="exact"/>
              <w:jc w:val="left"/>
              <w:rPr>
                <w:sz w:val="24"/>
              </w:rPr>
            </w:pPr>
            <w:r w:rsidRPr="00633BB8">
              <w:rPr>
                <w:rFonts w:hint="eastAsia"/>
                <w:sz w:val="24"/>
              </w:rPr>
              <w:t>李扬</w:t>
            </w:r>
          </w:p>
        </w:tc>
      </w:tr>
      <w:tr w:rsidR="00522830" w:rsidRPr="00B53498" w:rsidTr="00392B73">
        <w:trPr>
          <w:jc w:val="center"/>
        </w:trPr>
        <w:tc>
          <w:tcPr>
            <w:tcW w:w="346" w:type="dxa"/>
          </w:tcPr>
          <w:p w:rsidR="00522830" w:rsidRPr="005E3249" w:rsidRDefault="00522830" w:rsidP="00522830">
            <w:pPr>
              <w:pStyle w:val="ab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szCs w:val="21"/>
              </w:rPr>
            </w:pPr>
          </w:p>
        </w:tc>
        <w:tc>
          <w:tcPr>
            <w:tcW w:w="2702" w:type="dxa"/>
          </w:tcPr>
          <w:p w:rsidR="00522830" w:rsidRPr="00633BB8" w:rsidRDefault="00522830" w:rsidP="00E239CA">
            <w:pPr>
              <w:jc w:val="left"/>
            </w:pPr>
            <w:r w:rsidRPr="00633BB8">
              <w:t>2015 ICCS&amp;T/ACSE,</w:t>
            </w:r>
          </w:p>
        </w:tc>
        <w:tc>
          <w:tcPr>
            <w:tcW w:w="1243" w:type="dxa"/>
          </w:tcPr>
          <w:p w:rsidR="00522830" w:rsidRPr="00633BB8" w:rsidRDefault="00522830" w:rsidP="00E239CA">
            <w:pPr>
              <w:jc w:val="left"/>
            </w:pPr>
            <w:r w:rsidRPr="00633BB8">
              <w:t>27 Sept. - 01 Oct 2015</w:t>
            </w:r>
          </w:p>
        </w:tc>
        <w:tc>
          <w:tcPr>
            <w:tcW w:w="1327" w:type="dxa"/>
          </w:tcPr>
          <w:p w:rsidR="00522830" w:rsidRPr="00633BB8" w:rsidRDefault="00522830" w:rsidP="00E239CA">
            <w:pPr>
              <w:jc w:val="left"/>
            </w:pPr>
            <w:r w:rsidRPr="00633BB8">
              <w:t>Melbourne, Australia.</w:t>
            </w:r>
          </w:p>
        </w:tc>
        <w:tc>
          <w:tcPr>
            <w:tcW w:w="3045" w:type="dxa"/>
          </w:tcPr>
          <w:p w:rsidR="00522830" w:rsidRPr="00633BB8" w:rsidRDefault="00522830" w:rsidP="00E239CA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633BB8">
              <w:rPr>
                <w:szCs w:val="21"/>
              </w:rPr>
              <w:t>Effect of Air Pre-oxidization on Coal-based Activated Carbon for Methane Decomposition</w:t>
            </w:r>
            <w:r w:rsidRPr="00633BB8">
              <w:rPr>
                <w:rFonts w:hint="eastAsia"/>
                <w:szCs w:val="21"/>
              </w:rPr>
              <w:t>(</w:t>
            </w:r>
            <w:r w:rsidRPr="00633BB8">
              <w:rPr>
                <w:bCs/>
                <w:szCs w:val="21"/>
              </w:rPr>
              <w:t>Poster</w:t>
            </w:r>
            <w:r w:rsidRPr="00633BB8">
              <w:rPr>
                <w:rFonts w:hint="eastAsia"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522830" w:rsidRPr="00633BB8" w:rsidRDefault="00522830" w:rsidP="00E239CA">
            <w:pPr>
              <w:spacing w:line="280" w:lineRule="exact"/>
              <w:jc w:val="left"/>
              <w:rPr>
                <w:sz w:val="24"/>
              </w:rPr>
            </w:pPr>
            <w:r w:rsidRPr="00633BB8">
              <w:rPr>
                <w:rFonts w:hint="eastAsia"/>
                <w:sz w:val="24"/>
              </w:rPr>
              <w:t>胡浩权</w:t>
            </w:r>
          </w:p>
        </w:tc>
      </w:tr>
    </w:tbl>
    <w:p w:rsidR="00CE0424" w:rsidRDefault="00CE0424" w:rsidP="00545A47"/>
    <w:sectPr w:rsidR="00CE0424" w:rsidSect="003A6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2DA" w:rsidRDefault="008B12DA" w:rsidP="00D31DDB">
      <w:r>
        <w:separator/>
      </w:r>
    </w:p>
  </w:endnote>
  <w:endnote w:type="continuationSeparator" w:id="0">
    <w:p w:rsidR="008B12DA" w:rsidRDefault="008B12DA" w:rsidP="00D3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΄΢;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2DA" w:rsidRDefault="008B12DA" w:rsidP="00D31DDB">
      <w:r>
        <w:separator/>
      </w:r>
    </w:p>
  </w:footnote>
  <w:footnote w:type="continuationSeparator" w:id="0">
    <w:p w:rsidR="008B12DA" w:rsidRDefault="008B12DA" w:rsidP="00D3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69A"/>
    <w:multiLevelType w:val="multilevel"/>
    <w:tmpl w:val="7A4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C36582"/>
    <w:multiLevelType w:val="hybridMultilevel"/>
    <w:tmpl w:val="4D4252E6"/>
    <w:lvl w:ilvl="0" w:tplc="0409000F">
      <w:start w:val="1"/>
      <w:numFmt w:val="decimal"/>
      <w:lvlText w:val="%1."/>
      <w:lvlJc w:val="left"/>
      <w:pPr>
        <w:tabs>
          <w:tab w:val="num" w:pos="452"/>
        </w:tabs>
        <w:ind w:left="452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DB"/>
    <w:rsid w:val="00005562"/>
    <w:rsid w:val="0000634D"/>
    <w:rsid w:val="00007F4F"/>
    <w:rsid w:val="000105C4"/>
    <w:rsid w:val="00020582"/>
    <w:rsid w:val="0002185C"/>
    <w:rsid w:val="00027283"/>
    <w:rsid w:val="000332E6"/>
    <w:rsid w:val="000449CB"/>
    <w:rsid w:val="00064E93"/>
    <w:rsid w:val="00073145"/>
    <w:rsid w:val="000B1776"/>
    <w:rsid w:val="000B2138"/>
    <w:rsid w:val="000C1E4E"/>
    <w:rsid w:val="000D62AC"/>
    <w:rsid w:val="00101702"/>
    <w:rsid w:val="00101AE6"/>
    <w:rsid w:val="00102C34"/>
    <w:rsid w:val="00103911"/>
    <w:rsid w:val="001226AB"/>
    <w:rsid w:val="00130280"/>
    <w:rsid w:val="001779A6"/>
    <w:rsid w:val="001A3983"/>
    <w:rsid w:val="001B37C5"/>
    <w:rsid w:val="001C754A"/>
    <w:rsid w:val="001E035B"/>
    <w:rsid w:val="001F0E21"/>
    <w:rsid w:val="001F2B0F"/>
    <w:rsid w:val="002027BA"/>
    <w:rsid w:val="00234F8E"/>
    <w:rsid w:val="00245AE5"/>
    <w:rsid w:val="00262637"/>
    <w:rsid w:val="00263C18"/>
    <w:rsid w:val="00277066"/>
    <w:rsid w:val="0028276F"/>
    <w:rsid w:val="00294370"/>
    <w:rsid w:val="002A1492"/>
    <w:rsid w:val="002B2B54"/>
    <w:rsid w:val="002C0BBC"/>
    <w:rsid w:val="002D4FC2"/>
    <w:rsid w:val="002E3880"/>
    <w:rsid w:val="002E6C42"/>
    <w:rsid w:val="00317C18"/>
    <w:rsid w:val="00361FD3"/>
    <w:rsid w:val="00392B73"/>
    <w:rsid w:val="003A6A2F"/>
    <w:rsid w:val="003B6E01"/>
    <w:rsid w:val="003C76ED"/>
    <w:rsid w:val="003E258B"/>
    <w:rsid w:val="003E29E2"/>
    <w:rsid w:val="004012C2"/>
    <w:rsid w:val="004232AD"/>
    <w:rsid w:val="00426A8A"/>
    <w:rsid w:val="00437661"/>
    <w:rsid w:val="00441F03"/>
    <w:rsid w:val="00445D27"/>
    <w:rsid w:val="0046277F"/>
    <w:rsid w:val="004801ED"/>
    <w:rsid w:val="004B434E"/>
    <w:rsid w:val="004E029B"/>
    <w:rsid w:val="00522830"/>
    <w:rsid w:val="00530C92"/>
    <w:rsid w:val="005325B2"/>
    <w:rsid w:val="00540C67"/>
    <w:rsid w:val="00545A47"/>
    <w:rsid w:val="0058183C"/>
    <w:rsid w:val="005B2B06"/>
    <w:rsid w:val="005D09AF"/>
    <w:rsid w:val="005E3249"/>
    <w:rsid w:val="005E539A"/>
    <w:rsid w:val="005F1A4E"/>
    <w:rsid w:val="00633BB8"/>
    <w:rsid w:val="00686A34"/>
    <w:rsid w:val="006F2706"/>
    <w:rsid w:val="006F5934"/>
    <w:rsid w:val="00705D58"/>
    <w:rsid w:val="0073216B"/>
    <w:rsid w:val="00741BA9"/>
    <w:rsid w:val="007420F0"/>
    <w:rsid w:val="00756D40"/>
    <w:rsid w:val="00782EEA"/>
    <w:rsid w:val="007A3528"/>
    <w:rsid w:val="007B1635"/>
    <w:rsid w:val="007C5C89"/>
    <w:rsid w:val="007C6C79"/>
    <w:rsid w:val="007C7E80"/>
    <w:rsid w:val="008256E7"/>
    <w:rsid w:val="0083756D"/>
    <w:rsid w:val="00862089"/>
    <w:rsid w:val="008A24E6"/>
    <w:rsid w:val="008B12DA"/>
    <w:rsid w:val="008D541B"/>
    <w:rsid w:val="00902F79"/>
    <w:rsid w:val="00904275"/>
    <w:rsid w:val="00923921"/>
    <w:rsid w:val="00934C2D"/>
    <w:rsid w:val="00945EDD"/>
    <w:rsid w:val="009870EF"/>
    <w:rsid w:val="009A1392"/>
    <w:rsid w:val="009B60D8"/>
    <w:rsid w:val="009C29D2"/>
    <w:rsid w:val="009C53D4"/>
    <w:rsid w:val="009E458D"/>
    <w:rsid w:val="009E75B2"/>
    <w:rsid w:val="00A473D7"/>
    <w:rsid w:val="00A75F6C"/>
    <w:rsid w:val="00A7782E"/>
    <w:rsid w:val="00A80E2F"/>
    <w:rsid w:val="00A97822"/>
    <w:rsid w:val="00AA705D"/>
    <w:rsid w:val="00AD78D4"/>
    <w:rsid w:val="00AE0726"/>
    <w:rsid w:val="00B03C51"/>
    <w:rsid w:val="00B14564"/>
    <w:rsid w:val="00B3567D"/>
    <w:rsid w:val="00B52E9F"/>
    <w:rsid w:val="00B7208B"/>
    <w:rsid w:val="00B8720F"/>
    <w:rsid w:val="00BB5CBD"/>
    <w:rsid w:val="00BC3ABD"/>
    <w:rsid w:val="00C0079F"/>
    <w:rsid w:val="00C03E00"/>
    <w:rsid w:val="00C15D5F"/>
    <w:rsid w:val="00C21460"/>
    <w:rsid w:val="00C444BB"/>
    <w:rsid w:val="00C51757"/>
    <w:rsid w:val="00C522E7"/>
    <w:rsid w:val="00C527D1"/>
    <w:rsid w:val="00C530AE"/>
    <w:rsid w:val="00C552F9"/>
    <w:rsid w:val="00C60FDE"/>
    <w:rsid w:val="00C74E66"/>
    <w:rsid w:val="00C9676C"/>
    <w:rsid w:val="00CB6373"/>
    <w:rsid w:val="00CE0424"/>
    <w:rsid w:val="00CE158F"/>
    <w:rsid w:val="00D0572B"/>
    <w:rsid w:val="00D157C4"/>
    <w:rsid w:val="00D17B5A"/>
    <w:rsid w:val="00D31DDB"/>
    <w:rsid w:val="00D37CAB"/>
    <w:rsid w:val="00D43FDE"/>
    <w:rsid w:val="00D5601F"/>
    <w:rsid w:val="00D65DF0"/>
    <w:rsid w:val="00D91F9C"/>
    <w:rsid w:val="00D92108"/>
    <w:rsid w:val="00DB7997"/>
    <w:rsid w:val="00DC72CE"/>
    <w:rsid w:val="00E358B9"/>
    <w:rsid w:val="00E677B7"/>
    <w:rsid w:val="00ED50CD"/>
    <w:rsid w:val="00ED5960"/>
    <w:rsid w:val="00F016E2"/>
    <w:rsid w:val="00F144F0"/>
    <w:rsid w:val="00F16E1C"/>
    <w:rsid w:val="00F3451F"/>
    <w:rsid w:val="00F646F0"/>
    <w:rsid w:val="00FA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74017B-7547-4253-8434-04003B5D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D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3E29E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D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DDB"/>
    <w:rPr>
      <w:sz w:val="18"/>
      <w:szCs w:val="18"/>
    </w:rPr>
  </w:style>
  <w:style w:type="paragraph" w:customStyle="1" w:styleId="Default">
    <w:name w:val="Default"/>
    <w:rsid w:val="00756D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Hyperlink"/>
    <w:basedOn w:val="a0"/>
    <w:rsid w:val="009E75B2"/>
    <w:rPr>
      <w:strike w:val="0"/>
      <w:dstrike w:val="0"/>
      <w:color w:val="0000FF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9E75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E75B2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30280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E3249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3E29E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135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7364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-chi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5171-83AB-4C13-B413-CE0F811D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1551</Words>
  <Characters>8844</Characters>
  <Application>Microsoft Office Word</Application>
  <DocSecurity>0</DocSecurity>
  <Lines>73</Lines>
  <Paragraphs>20</Paragraphs>
  <ScaleCrop>false</ScaleCrop>
  <Company>中国石油大学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云龙 姚</cp:lastModifiedBy>
  <cp:revision>3</cp:revision>
  <dcterms:created xsi:type="dcterms:W3CDTF">2016-04-05T08:51:00Z</dcterms:created>
  <dcterms:modified xsi:type="dcterms:W3CDTF">2019-06-28T08:11:00Z</dcterms:modified>
</cp:coreProperties>
</file>